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0B46" w14:textId="77777777" w:rsidR="00B96380" w:rsidRPr="00B053D0" w:rsidRDefault="0025225A" w:rsidP="00B96380">
      <w:pPr>
        <w:pStyle w:val="ConsPlusNormal"/>
        <w:jc w:val="right"/>
        <w:outlineLvl w:val="0"/>
        <w:rPr>
          <w:color w:val="000000" w:themeColor="text1"/>
          <w:sz w:val="20"/>
          <w:szCs w:val="20"/>
        </w:rPr>
      </w:pPr>
      <w:r w:rsidRPr="00B053D0">
        <w:rPr>
          <w:color w:val="000000" w:themeColor="text1"/>
          <w:sz w:val="20"/>
          <w:szCs w:val="20"/>
        </w:rPr>
        <w:t>Утвержден</w:t>
      </w:r>
    </w:p>
    <w:p w14:paraId="27E7F14C" w14:textId="5DE6975F" w:rsidR="0025225A" w:rsidRPr="00B053D0" w:rsidRDefault="0025225A" w:rsidP="00B96380">
      <w:pPr>
        <w:pStyle w:val="ConsPlusNormal"/>
        <w:jc w:val="right"/>
        <w:outlineLvl w:val="0"/>
        <w:rPr>
          <w:color w:val="000000" w:themeColor="text1"/>
          <w:sz w:val="20"/>
          <w:szCs w:val="20"/>
        </w:rPr>
      </w:pPr>
      <w:r w:rsidRPr="00B053D0">
        <w:rPr>
          <w:color w:val="000000" w:themeColor="text1"/>
          <w:sz w:val="20"/>
          <w:szCs w:val="20"/>
        </w:rPr>
        <w:t>постановлением Правительства</w:t>
      </w:r>
    </w:p>
    <w:p w14:paraId="0820ADC1" w14:textId="77777777" w:rsidR="0025225A" w:rsidRPr="00B053D0" w:rsidRDefault="0025225A" w:rsidP="0025225A">
      <w:pPr>
        <w:pStyle w:val="ConsPlusNormal"/>
        <w:jc w:val="right"/>
        <w:rPr>
          <w:color w:val="000000" w:themeColor="text1"/>
          <w:sz w:val="20"/>
          <w:szCs w:val="20"/>
        </w:rPr>
      </w:pPr>
      <w:r w:rsidRPr="00B053D0">
        <w:rPr>
          <w:color w:val="000000" w:themeColor="text1"/>
          <w:sz w:val="20"/>
          <w:szCs w:val="20"/>
        </w:rPr>
        <w:t>Российской Федерации</w:t>
      </w:r>
    </w:p>
    <w:p w14:paraId="68B680FB" w14:textId="71F761F0" w:rsidR="0025225A" w:rsidRPr="00B053D0" w:rsidRDefault="0025225A" w:rsidP="0025225A">
      <w:pPr>
        <w:pStyle w:val="ConsPlusNormal"/>
        <w:jc w:val="right"/>
        <w:rPr>
          <w:color w:val="000000" w:themeColor="text1"/>
          <w:sz w:val="20"/>
          <w:szCs w:val="20"/>
        </w:rPr>
      </w:pPr>
      <w:r w:rsidRPr="00B053D0">
        <w:rPr>
          <w:color w:val="000000" w:themeColor="text1"/>
          <w:sz w:val="20"/>
          <w:szCs w:val="20"/>
        </w:rPr>
        <w:t xml:space="preserve">от 7 марта 2025 г. </w:t>
      </w:r>
      <w:r w:rsidR="00291D96">
        <w:rPr>
          <w:color w:val="000000" w:themeColor="text1"/>
          <w:sz w:val="20"/>
          <w:szCs w:val="20"/>
        </w:rPr>
        <w:t>№</w:t>
      </w:r>
      <w:r w:rsidRPr="00B053D0">
        <w:rPr>
          <w:color w:val="000000" w:themeColor="text1"/>
          <w:sz w:val="20"/>
          <w:szCs w:val="20"/>
        </w:rPr>
        <w:t xml:space="preserve"> 293</w:t>
      </w:r>
    </w:p>
    <w:p w14:paraId="4937C252" w14:textId="77777777" w:rsidR="0025225A" w:rsidRPr="00B053D0" w:rsidRDefault="0025225A" w:rsidP="0025225A">
      <w:pPr>
        <w:pStyle w:val="ConsPlusNormal"/>
        <w:jc w:val="center"/>
        <w:rPr>
          <w:color w:val="000000" w:themeColor="text1"/>
        </w:rPr>
      </w:pPr>
    </w:p>
    <w:p w14:paraId="7B269070" w14:textId="23F5AE19" w:rsidR="0025225A" w:rsidRPr="00B053D0" w:rsidRDefault="0025225A" w:rsidP="00E6079A">
      <w:pPr>
        <w:pStyle w:val="ConsPlusNonformat"/>
        <w:jc w:val="center"/>
        <w:rPr>
          <w:rFonts w:ascii="Times New Roman" w:hAnsi="Times New Roman" w:cs="Times New Roman"/>
          <w:color w:val="000000" w:themeColor="text1"/>
        </w:rPr>
      </w:pPr>
      <w:r w:rsidRPr="00B053D0">
        <w:rPr>
          <w:rFonts w:ascii="Times New Roman" w:hAnsi="Times New Roman" w:cs="Times New Roman"/>
          <w:color w:val="000000" w:themeColor="text1"/>
        </w:rPr>
        <w:t>ТИПОВОЙ ДОГОВОР</w:t>
      </w:r>
    </w:p>
    <w:p w14:paraId="118011ED" w14:textId="2324C75B" w:rsidR="0025225A" w:rsidRPr="00B053D0" w:rsidRDefault="0025225A" w:rsidP="00E6079A">
      <w:pPr>
        <w:pStyle w:val="ConsPlusNonformat"/>
        <w:jc w:val="center"/>
        <w:rPr>
          <w:rFonts w:ascii="Times New Roman" w:hAnsi="Times New Roman" w:cs="Times New Roman"/>
          <w:color w:val="000000" w:themeColor="text1"/>
        </w:rPr>
      </w:pPr>
      <w:r w:rsidRPr="00B053D0">
        <w:rPr>
          <w:rFonts w:ascii="Times New Roman" w:hAnsi="Times New Roman" w:cs="Times New Roman"/>
          <w:color w:val="000000" w:themeColor="text1"/>
        </w:rPr>
        <w:t>на оказание услуг по обращению с твердыми</w:t>
      </w:r>
    </w:p>
    <w:p w14:paraId="793C60AD" w14:textId="3E9269DF" w:rsidR="0025225A" w:rsidRDefault="0025225A" w:rsidP="00E6079A">
      <w:pPr>
        <w:pStyle w:val="ConsPlusNonformat"/>
        <w:jc w:val="center"/>
        <w:rPr>
          <w:rFonts w:ascii="Times New Roman" w:hAnsi="Times New Roman" w:cs="Times New Roman"/>
          <w:color w:val="000000" w:themeColor="text1"/>
        </w:rPr>
      </w:pPr>
      <w:r w:rsidRPr="00B053D0">
        <w:rPr>
          <w:rFonts w:ascii="Times New Roman" w:hAnsi="Times New Roman" w:cs="Times New Roman"/>
          <w:color w:val="000000" w:themeColor="text1"/>
        </w:rPr>
        <w:t>коммунальными отходами</w:t>
      </w:r>
    </w:p>
    <w:p w14:paraId="11F45DCA" w14:textId="77777777" w:rsidR="00291D96" w:rsidRPr="00B053D0" w:rsidRDefault="00291D96" w:rsidP="00E6079A">
      <w:pPr>
        <w:pStyle w:val="ConsPlusNonformat"/>
        <w:jc w:val="center"/>
        <w:rPr>
          <w:rFonts w:ascii="Times New Roman" w:hAnsi="Times New Roman" w:cs="Times New Roman"/>
          <w:color w:val="000000" w:themeColor="text1"/>
        </w:rPr>
      </w:pPr>
    </w:p>
    <w:p w14:paraId="1EDF8921" w14:textId="3890E8E3" w:rsidR="0025225A" w:rsidRPr="00B053D0" w:rsidRDefault="0025225A" w:rsidP="0025225A">
      <w:pPr>
        <w:pStyle w:val="ConsPlusNonformat"/>
        <w:jc w:val="both"/>
        <w:rPr>
          <w:rFonts w:ascii="Times New Roman" w:hAnsi="Times New Roman" w:cs="Times New Roman"/>
          <w:color w:val="000000" w:themeColor="text1"/>
        </w:rPr>
      </w:pPr>
      <w:r w:rsidRPr="00B053D0">
        <w:rPr>
          <w:rFonts w:ascii="Times New Roman" w:hAnsi="Times New Roman" w:cs="Times New Roman"/>
          <w:color w:val="000000" w:themeColor="text1"/>
        </w:rPr>
        <w:t xml:space="preserve">г. Барнаул                                      </w:t>
      </w:r>
      <w:r w:rsidR="00E6079A" w:rsidRPr="00B053D0">
        <w:rPr>
          <w:rFonts w:ascii="Times New Roman" w:hAnsi="Times New Roman" w:cs="Times New Roman"/>
          <w:color w:val="000000" w:themeColor="text1"/>
        </w:rPr>
        <w:t xml:space="preserve">                                                                                               </w:t>
      </w:r>
      <w:proofErr w:type="gramStart"/>
      <w:r w:rsidR="00E6079A" w:rsidRPr="00B053D0">
        <w:rPr>
          <w:rFonts w:ascii="Times New Roman" w:hAnsi="Times New Roman" w:cs="Times New Roman"/>
          <w:color w:val="000000" w:themeColor="text1"/>
        </w:rPr>
        <w:t xml:space="preserve">   </w:t>
      </w:r>
      <w:r w:rsidR="00291D96">
        <w:rPr>
          <w:rFonts w:ascii="Times New Roman" w:hAnsi="Times New Roman" w:cs="Times New Roman"/>
          <w:color w:val="000000" w:themeColor="text1"/>
        </w:rPr>
        <w:t>«</w:t>
      </w:r>
      <w:proofErr w:type="gramEnd"/>
      <w:r w:rsidRPr="00B053D0">
        <w:rPr>
          <w:rFonts w:ascii="Times New Roman" w:hAnsi="Times New Roman" w:cs="Times New Roman"/>
          <w:color w:val="000000" w:themeColor="text1"/>
        </w:rPr>
        <w:t>__</w:t>
      </w:r>
      <w:r w:rsidR="00291D96">
        <w:rPr>
          <w:rFonts w:ascii="Times New Roman" w:hAnsi="Times New Roman" w:cs="Times New Roman"/>
          <w:color w:val="000000" w:themeColor="text1"/>
        </w:rPr>
        <w:t>»</w:t>
      </w:r>
      <w:r w:rsidRPr="00B053D0">
        <w:rPr>
          <w:rFonts w:ascii="Times New Roman" w:hAnsi="Times New Roman" w:cs="Times New Roman"/>
          <w:color w:val="000000" w:themeColor="text1"/>
        </w:rPr>
        <w:t xml:space="preserve"> ______ 20__ г.</w:t>
      </w:r>
    </w:p>
    <w:p w14:paraId="009C7FAC" w14:textId="16CB7937" w:rsidR="0025225A" w:rsidRPr="00B053D0" w:rsidRDefault="0025225A" w:rsidP="0025225A">
      <w:pPr>
        <w:pStyle w:val="ConsPlusNonformat"/>
        <w:jc w:val="both"/>
        <w:rPr>
          <w:rFonts w:ascii="Times New Roman" w:hAnsi="Times New Roman" w:cs="Times New Roman"/>
          <w:color w:val="000000" w:themeColor="text1"/>
        </w:rPr>
      </w:pPr>
      <w:r w:rsidRPr="00B053D0">
        <w:rPr>
          <w:rFonts w:ascii="Times New Roman" w:hAnsi="Times New Roman" w:cs="Times New Roman"/>
          <w:color w:val="000000" w:themeColor="text1"/>
        </w:rPr>
        <w:t xml:space="preserve">  </w:t>
      </w:r>
    </w:p>
    <w:p w14:paraId="53AE8211" w14:textId="3206BEF8" w:rsidR="0025225A" w:rsidRPr="00B053D0" w:rsidRDefault="0025225A" w:rsidP="004B72F8">
      <w:pPr>
        <w:pStyle w:val="ConsPlusNonformat"/>
        <w:ind w:firstLine="567"/>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ООО «ЭКОСОЮЗ»,</w:t>
      </w:r>
      <w:r w:rsidR="009F5A49"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именуемое в</w:t>
      </w:r>
      <w:r w:rsidR="00B96380"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дальнейшем региональным оператором по обращению</w:t>
      </w:r>
      <w:r w:rsidR="009F5A49"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 xml:space="preserve">с твердыми </w:t>
      </w:r>
      <w:r w:rsidR="007458A7" w:rsidRPr="00B053D0">
        <w:rPr>
          <w:rFonts w:ascii="Times New Roman" w:hAnsi="Times New Roman" w:cs="Times New Roman"/>
          <w:color w:val="000000" w:themeColor="text1"/>
          <w:szCs w:val="20"/>
        </w:rPr>
        <w:t>коммунальными отходами (далее -</w:t>
      </w:r>
      <w:r w:rsidRPr="00B053D0">
        <w:rPr>
          <w:rFonts w:ascii="Times New Roman" w:hAnsi="Times New Roman" w:cs="Times New Roman"/>
          <w:color w:val="000000" w:themeColor="text1"/>
          <w:szCs w:val="20"/>
        </w:rPr>
        <w:t xml:space="preserve"> региональный оператор),</w:t>
      </w:r>
      <w:r w:rsidR="00E6079A"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в лице директора предприятия Кулагина Андрея Андреевича,</w:t>
      </w:r>
      <w:r w:rsidR="009F5A49"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 xml:space="preserve">действующего на основании </w:t>
      </w:r>
      <w:r w:rsidR="009F5A49" w:rsidRPr="00B053D0">
        <w:rPr>
          <w:rFonts w:ascii="Times New Roman" w:hAnsi="Times New Roman" w:cs="Times New Roman"/>
          <w:color w:val="000000" w:themeColor="text1"/>
          <w:szCs w:val="20"/>
        </w:rPr>
        <w:t xml:space="preserve">Устава, </w:t>
      </w:r>
      <w:r w:rsidRPr="00B053D0">
        <w:rPr>
          <w:rFonts w:ascii="Times New Roman" w:hAnsi="Times New Roman" w:cs="Times New Roman"/>
          <w:color w:val="000000" w:themeColor="text1"/>
          <w:szCs w:val="20"/>
        </w:rPr>
        <w:t>с одной стороны, и _____________________________________________________________________________________________,</w:t>
      </w:r>
    </w:p>
    <w:p w14:paraId="050B7A1D" w14:textId="04D85DE4" w:rsidR="0025225A" w:rsidRPr="00291D96" w:rsidRDefault="0025225A" w:rsidP="00CE3DFF">
      <w:pPr>
        <w:pStyle w:val="ConsPlusNonformat"/>
        <w:jc w:val="center"/>
        <w:rPr>
          <w:rFonts w:ascii="Times New Roman" w:hAnsi="Times New Roman" w:cs="Times New Roman"/>
          <w:i/>
          <w:iCs/>
          <w:color w:val="000000" w:themeColor="text1"/>
          <w:sz w:val="14"/>
          <w:szCs w:val="14"/>
        </w:rPr>
      </w:pPr>
      <w:r w:rsidRPr="00291D96">
        <w:rPr>
          <w:rFonts w:ascii="Times New Roman" w:hAnsi="Times New Roman" w:cs="Times New Roman"/>
          <w:i/>
          <w:iCs/>
          <w:color w:val="000000" w:themeColor="text1"/>
          <w:sz w:val="14"/>
          <w:szCs w:val="14"/>
        </w:rPr>
        <w:t>(наименование организации, фамилия, имя, отчество (при наличии)</w:t>
      </w:r>
      <w:r w:rsidR="00E6079A" w:rsidRPr="00291D96">
        <w:rPr>
          <w:rFonts w:ascii="Times New Roman" w:hAnsi="Times New Roman" w:cs="Times New Roman"/>
          <w:i/>
          <w:iCs/>
          <w:color w:val="000000" w:themeColor="text1"/>
          <w:sz w:val="14"/>
          <w:szCs w:val="14"/>
        </w:rPr>
        <w:t xml:space="preserve"> </w:t>
      </w:r>
      <w:r w:rsidRPr="00291D96">
        <w:rPr>
          <w:rFonts w:ascii="Times New Roman" w:hAnsi="Times New Roman" w:cs="Times New Roman"/>
          <w:i/>
          <w:iCs/>
          <w:color w:val="000000" w:themeColor="text1"/>
          <w:sz w:val="14"/>
          <w:szCs w:val="14"/>
        </w:rPr>
        <w:t>физического лица)</w:t>
      </w:r>
    </w:p>
    <w:p w14:paraId="1E6A8343" w14:textId="494692B9" w:rsidR="00E6079A" w:rsidRPr="00B053D0" w:rsidRDefault="0025225A" w:rsidP="00CE3DFF">
      <w:pPr>
        <w:pStyle w:val="ConsPlusNonformat"/>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 xml:space="preserve">именуемое в дальнейшем </w:t>
      </w:r>
      <w:r w:rsidR="00291D96" w:rsidRPr="00B053D0">
        <w:rPr>
          <w:rFonts w:ascii="Times New Roman" w:hAnsi="Times New Roman" w:cs="Times New Roman"/>
          <w:color w:val="000000" w:themeColor="text1"/>
          <w:szCs w:val="20"/>
        </w:rPr>
        <w:t>потребителем или в</w:t>
      </w:r>
      <w:r w:rsidRPr="00B053D0">
        <w:rPr>
          <w:rFonts w:ascii="Times New Roman" w:hAnsi="Times New Roman" w:cs="Times New Roman"/>
          <w:color w:val="000000" w:themeColor="text1"/>
          <w:szCs w:val="20"/>
        </w:rPr>
        <w:t xml:space="preserve"> случаях, предусмотренных</w:t>
      </w:r>
      <w:r w:rsidR="00E6079A"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 xml:space="preserve">подпунктами </w:t>
      </w:r>
      <w:r w:rsidR="00291D96">
        <w:rPr>
          <w:rFonts w:ascii="Times New Roman" w:hAnsi="Times New Roman" w:cs="Times New Roman"/>
          <w:color w:val="000000" w:themeColor="text1"/>
          <w:szCs w:val="20"/>
        </w:rPr>
        <w:t>«</w:t>
      </w:r>
      <w:r w:rsidRPr="00B053D0">
        <w:rPr>
          <w:rFonts w:ascii="Times New Roman" w:hAnsi="Times New Roman" w:cs="Times New Roman"/>
          <w:color w:val="000000" w:themeColor="text1"/>
          <w:szCs w:val="20"/>
        </w:rPr>
        <w:t>а</w:t>
      </w:r>
      <w:r w:rsidR="00291D96">
        <w:rPr>
          <w:rFonts w:ascii="Times New Roman" w:hAnsi="Times New Roman" w:cs="Times New Roman"/>
          <w:color w:val="000000" w:themeColor="text1"/>
          <w:szCs w:val="20"/>
        </w:rPr>
        <w:t>»</w:t>
      </w:r>
      <w:r w:rsidRPr="00B053D0">
        <w:rPr>
          <w:rFonts w:ascii="Times New Roman" w:hAnsi="Times New Roman" w:cs="Times New Roman"/>
          <w:color w:val="000000" w:themeColor="text1"/>
          <w:szCs w:val="20"/>
        </w:rPr>
        <w:t xml:space="preserve"> - </w:t>
      </w:r>
      <w:r w:rsidR="00291D96">
        <w:rPr>
          <w:rFonts w:ascii="Times New Roman" w:hAnsi="Times New Roman" w:cs="Times New Roman"/>
          <w:color w:val="000000" w:themeColor="text1"/>
          <w:szCs w:val="20"/>
        </w:rPr>
        <w:t>«</w:t>
      </w:r>
      <w:r w:rsidRPr="00B053D0">
        <w:rPr>
          <w:rFonts w:ascii="Times New Roman" w:hAnsi="Times New Roman" w:cs="Times New Roman"/>
          <w:color w:val="000000" w:themeColor="text1"/>
          <w:szCs w:val="20"/>
        </w:rPr>
        <w:t>в</w:t>
      </w:r>
      <w:r w:rsidR="00291D96">
        <w:rPr>
          <w:rFonts w:ascii="Times New Roman" w:hAnsi="Times New Roman" w:cs="Times New Roman"/>
          <w:color w:val="000000" w:themeColor="text1"/>
          <w:szCs w:val="20"/>
        </w:rPr>
        <w:t>»</w:t>
      </w:r>
      <w:r w:rsidRPr="00B053D0">
        <w:rPr>
          <w:rFonts w:ascii="Times New Roman" w:hAnsi="Times New Roman" w:cs="Times New Roman"/>
          <w:color w:val="000000" w:themeColor="text1"/>
          <w:szCs w:val="20"/>
        </w:rPr>
        <w:t xml:space="preserve"> пункта 8 Правил обращения с твердыми коммунальными</w:t>
      </w:r>
      <w:r w:rsidR="00E6079A"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отходами, утвержденных постановлением Правительства Российской Федерации</w:t>
      </w:r>
      <w:r w:rsidR="00E6079A"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 xml:space="preserve">от 7 марта 2025 г. </w:t>
      </w:r>
      <w:r w:rsidR="00291D96">
        <w:rPr>
          <w:rFonts w:ascii="Times New Roman" w:hAnsi="Times New Roman" w:cs="Times New Roman"/>
          <w:color w:val="000000" w:themeColor="text1"/>
          <w:szCs w:val="20"/>
        </w:rPr>
        <w:t>№</w:t>
      </w:r>
      <w:r w:rsidRPr="00B053D0">
        <w:rPr>
          <w:rFonts w:ascii="Times New Roman" w:hAnsi="Times New Roman" w:cs="Times New Roman"/>
          <w:color w:val="000000" w:themeColor="text1"/>
          <w:szCs w:val="20"/>
        </w:rPr>
        <w:t xml:space="preserve"> 293 </w:t>
      </w:r>
      <w:r w:rsidR="00291D96">
        <w:rPr>
          <w:rFonts w:ascii="Times New Roman" w:hAnsi="Times New Roman" w:cs="Times New Roman"/>
          <w:color w:val="000000" w:themeColor="text1"/>
          <w:szCs w:val="20"/>
        </w:rPr>
        <w:t>«</w:t>
      </w:r>
      <w:r w:rsidRPr="00B053D0">
        <w:rPr>
          <w:rFonts w:ascii="Times New Roman" w:hAnsi="Times New Roman" w:cs="Times New Roman"/>
          <w:color w:val="000000" w:themeColor="text1"/>
          <w:szCs w:val="20"/>
        </w:rPr>
        <w:t>О порядке обращения с твердыми коммунальными</w:t>
      </w:r>
      <w:r w:rsidR="00E6079A"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отходами</w:t>
      </w:r>
      <w:r w:rsidR="00291D96">
        <w:rPr>
          <w:rFonts w:ascii="Times New Roman" w:hAnsi="Times New Roman" w:cs="Times New Roman"/>
          <w:color w:val="000000" w:themeColor="text1"/>
          <w:szCs w:val="20"/>
        </w:rPr>
        <w:t>»</w:t>
      </w:r>
      <w:r w:rsidRPr="00B053D0">
        <w:rPr>
          <w:rFonts w:ascii="Times New Roman" w:hAnsi="Times New Roman" w:cs="Times New Roman"/>
          <w:color w:val="000000" w:themeColor="text1"/>
          <w:szCs w:val="20"/>
        </w:rPr>
        <w:t>,  юридическим  лицом,  уполномоченным действовать от своего имени</w:t>
      </w:r>
      <w:r w:rsidR="00E6079A"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в интересах потребителя (далее - уполномоченная организация), в лице ___________________________________________________________________</w:t>
      </w:r>
      <w:r w:rsidR="00E6079A" w:rsidRPr="00B053D0">
        <w:rPr>
          <w:rFonts w:ascii="Times New Roman" w:hAnsi="Times New Roman" w:cs="Times New Roman"/>
          <w:color w:val="000000" w:themeColor="text1"/>
          <w:szCs w:val="20"/>
        </w:rPr>
        <w:t>_______________</w:t>
      </w:r>
      <w:r w:rsidRPr="00B053D0">
        <w:rPr>
          <w:rFonts w:ascii="Times New Roman" w:hAnsi="Times New Roman" w:cs="Times New Roman"/>
          <w:color w:val="000000" w:themeColor="text1"/>
          <w:szCs w:val="20"/>
        </w:rPr>
        <w:t>___________</w:t>
      </w:r>
    </w:p>
    <w:p w14:paraId="56B6A70F" w14:textId="7F712E33" w:rsidR="0025225A" w:rsidRPr="00291D96" w:rsidRDefault="0025225A" w:rsidP="00291D96">
      <w:pPr>
        <w:pStyle w:val="ConsPlusNonformat"/>
        <w:jc w:val="center"/>
        <w:rPr>
          <w:rFonts w:ascii="Times New Roman" w:hAnsi="Times New Roman" w:cs="Times New Roman"/>
          <w:i/>
          <w:iCs/>
          <w:color w:val="000000" w:themeColor="text1"/>
          <w:sz w:val="14"/>
          <w:szCs w:val="14"/>
        </w:rPr>
      </w:pPr>
      <w:r w:rsidRPr="00291D96">
        <w:rPr>
          <w:rFonts w:ascii="Times New Roman" w:hAnsi="Times New Roman" w:cs="Times New Roman"/>
          <w:i/>
          <w:iCs/>
          <w:color w:val="000000" w:themeColor="text1"/>
          <w:sz w:val="14"/>
          <w:szCs w:val="14"/>
        </w:rPr>
        <w:t>(фамилия, имя, отчество (при наличии), паспортные данные -</w:t>
      </w:r>
      <w:r w:rsidR="00291D96">
        <w:rPr>
          <w:rFonts w:ascii="Times New Roman" w:hAnsi="Times New Roman" w:cs="Times New Roman"/>
          <w:i/>
          <w:iCs/>
          <w:color w:val="000000" w:themeColor="text1"/>
          <w:sz w:val="14"/>
          <w:szCs w:val="14"/>
        </w:rPr>
        <w:t xml:space="preserve"> </w:t>
      </w:r>
      <w:r w:rsidRPr="00291D96">
        <w:rPr>
          <w:rFonts w:ascii="Times New Roman" w:hAnsi="Times New Roman" w:cs="Times New Roman"/>
          <w:i/>
          <w:iCs/>
          <w:color w:val="000000" w:themeColor="text1"/>
          <w:sz w:val="14"/>
          <w:szCs w:val="14"/>
        </w:rPr>
        <w:t>в случае заключения договора физическим лицом</w:t>
      </w:r>
    </w:p>
    <w:p w14:paraId="7D750AB4" w14:textId="733873F2" w:rsidR="00E6079A" w:rsidRPr="00B053D0" w:rsidRDefault="0025225A" w:rsidP="00CE3DFF">
      <w:pPr>
        <w:pStyle w:val="ConsPlusNonformat"/>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______________________________________________________________</w:t>
      </w:r>
      <w:r w:rsidR="00E6079A" w:rsidRPr="00B053D0">
        <w:rPr>
          <w:rFonts w:ascii="Times New Roman" w:hAnsi="Times New Roman" w:cs="Times New Roman"/>
          <w:color w:val="000000" w:themeColor="text1"/>
          <w:szCs w:val="20"/>
        </w:rPr>
        <w:t>___________________________</w:t>
      </w:r>
      <w:r w:rsidRPr="00B053D0">
        <w:rPr>
          <w:rFonts w:ascii="Times New Roman" w:hAnsi="Times New Roman" w:cs="Times New Roman"/>
          <w:color w:val="000000" w:themeColor="text1"/>
          <w:szCs w:val="20"/>
        </w:rPr>
        <w:t>____,</w:t>
      </w:r>
    </w:p>
    <w:p w14:paraId="10F8BA46" w14:textId="629BB371" w:rsidR="0025225A" w:rsidRPr="00291D96" w:rsidRDefault="0025225A" w:rsidP="00291D96">
      <w:pPr>
        <w:pStyle w:val="ConsPlusNonformat"/>
        <w:jc w:val="center"/>
        <w:rPr>
          <w:rFonts w:ascii="Times New Roman" w:hAnsi="Times New Roman" w:cs="Times New Roman"/>
          <w:i/>
          <w:iCs/>
          <w:color w:val="000000" w:themeColor="text1"/>
          <w:sz w:val="14"/>
          <w:szCs w:val="14"/>
        </w:rPr>
      </w:pPr>
      <w:r w:rsidRPr="00291D96">
        <w:rPr>
          <w:rFonts w:ascii="Times New Roman" w:hAnsi="Times New Roman" w:cs="Times New Roman"/>
          <w:i/>
          <w:iCs/>
          <w:color w:val="000000" w:themeColor="text1"/>
          <w:sz w:val="14"/>
          <w:szCs w:val="14"/>
        </w:rPr>
        <w:t>наименование должности, фамилия, имя, отчество (при наличии) - в случае заключения договора юридическим лицом)</w:t>
      </w:r>
    </w:p>
    <w:p w14:paraId="5A661C00" w14:textId="6840224F" w:rsidR="00E6079A" w:rsidRPr="00B053D0" w:rsidRDefault="0025225A" w:rsidP="00CE3DFF">
      <w:pPr>
        <w:pStyle w:val="ConsPlusNonformat"/>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действующего на основании ____________________________________</w:t>
      </w:r>
      <w:r w:rsidR="00291D96">
        <w:rPr>
          <w:rFonts w:ascii="Times New Roman" w:hAnsi="Times New Roman" w:cs="Times New Roman"/>
          <w:color w:val="000000" w:themeColor="text1"/>
          <w:szCs w:val="20"/>
        </w:rPr>
        <w:t>___________</w:t>
      </w:r>
      <w:r w:rsidR="00E6079A" w:rsidRPr="00B053D0">
        <w:rPr>
          <w:rFonts w:ascii="Times New Roman" w:hAnsi="Times New Roman" w:cs="Times New Roman"/>
          <w:color w:val="000000" w:themeColor="text1"/>
          <w:szCs w:val="20"/>
        </w:rPr>
        <w:t>____________________</w:t>
      </w:r>
      <w:r w:rsidRPr="00B053D0">
        <w:rPr>
          <w:rFonts w:ascii="Times New Roman" w:hAnsi="Times New Roman" w:cs="Times New Roman"/>
          <w:color w:val="000000" w:themeColor="text1"/>
          <w:szCs w:val="20"/>
        </w:rPr>
        <w:t>_,</w:t>
      </w:r>
    </w:p>
    <w:p w14:paraId="1F3B25BD" w14:textId="363C6DF8" w:rsidR="0025225A" w:rsidRPr="00291D96" w:rsidRDefault="00E6079A" w:rsidP="00291D96">
      <w:pPr>
        <w:pStyle w:val="ConsPlusNonformat"/>
        <w:jc w:val="center"/>
        <w:rPr>
          <w:rFonts w:ascii="Times New Roman" w:hAnsi="Times New Roman" w:cs="Times New Roman"/>
          <w:i/>
          <w:iCs/>
          <w:color w:val="000000" w:themeColor="text1"/>
          <w:sz w:val="14"/>
          <w:szCs w:val="14"/>
        </w:rPr>
      </w:pPr>
      <w:r w:rsidRPr="00B053D0">
        <w:rPr>
          <w:rFonts w:ascii="Times New Roman" w:hAnsi="Times New Roman" w:cs="Times New Roman"/>
          <w:color w:val="000000" w:themeColor="text1"/>
          <w:szCs w:val="20"/>
        </w:rPr>
        <w:t xml:space="preserve">                                     </w:t>
      </w:r>
      <w:r w:rsidR="0025225A" w:rsidRPr="00B053D0">
        <w:rPr>
          <w:rFonts w:ascii="Times New Roman" w:hAnsi="Times New Roman" w:cs="Times New Roman"/>
          <w:color w:val="000000" w:themeColor="text1"/>
          <w:szCs w:val="20"/>
        </w:rPr>
        <w:t xml:space="preserve">                 </w:t>
      </w:r>
      <w:r w:rsidR="0025225A" w:rsidRPr="00291D96">
        <w:rPr>
          <w:rFonts w:ascii="Times New Roman" w:hAnsi="Times New Roman" w:cs="Times New Roman"/>
          <w:i/>
          <w:iCs/>
          <w:color w:val="000000" w:themeColor="text1"/>
          <w:sz w:val="14"/>
          <w:szCs w:val="14"/>
        </w:rPr>
        <w:t>(положение, устав, доверенность - указать нужное)</w:t>
      </w:r>
    </w:p>
    <w:p w14:paraId="5D810A26" w14:textId="66BED6B0" w:rsidR="0025225A" w:rsidRDefault="0025225A" w:rsidP="00CE3DFF">
      <w:pPr>
        <w:pStyle w:val="ConsPlusNonformat"/>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с другой стороны, именуемые в дальнейшем сторонами, заключили настоящий</w:t>
      </w:r>
      <w:r w:rsidR="00E6079A"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договор о нижеследующем:</w:t>
      </w:r>
    </w:p>
    <w:p w14:paraId="423F02A4" w14:textId="77777777" w:rsidR="00291D96" w:rsidRPr="00B053D0" w:rsidRDefault="00291D96" w:rsidP="00CE3DFF">
      <w:pPr>
        <w:pStyle w:val="ConsPlusNonformat"/>
        <w:jc w:val="both"/>
        <w:rPr>
          <w:rFonts w:ascii="Times New Roman" w:hAnsi="Times New Roman" w:cs="Times New Roman"/>
          <w:color w:val="000000" w:themeColor="text1"/>
          <w:szCs w:val="20"/>
        </w:rPr>
      </w:pPr>
    </w:p>
    <w:p w14:paraId="58676B65" w14:textId="06552C37" w:rsidR="0025225A" w:rsidRDefault="0025225A" w:rsidP="00CE3DFF">
      <w:pPr>
        <w:pStyle w:val="ConsPlusNormal"/>
        <w:jc w:val="center"/>
        <w:outlineLvl w:val="1"/>
        <w:rPr>
          <w:color w:val="000000" w:themeColor="text1"/>
          <w:sz w:val="20"/>
          <w:szCs w:val="20"/>
        </w:rPr>
      </w:pPr>
      <w:r w:rsidRPr="00B053D0">
        <w:rPr>
          <w:color w:val="000000" w:themeColor="text1"/>
          <w:sz w:val="20"/>
          <w:szCs w:val="20"/>
        </w:rPr>
        <w:t>I. Предмет договора</w:t>
      </w:r>
    </w:p>
    <w:p w14:paraId="0C8DFD45" w14:textId="77777777" w:rsidR="00291D96" w:rsidRPr="00B053D0" w:rsidRDefault="00291D96" w:rsidP="00CE3DFF">
      <w:pPr>
        <w:pStyle w:val="ConsPlusNormal"/>
        <w:jc w:val="center"/>
        <w:outlineLvl w:val="1"/>
        <w:rPr>
          <w:color w:val="000000" w:themeColor="text1"/>
          <w:sz w:val="20"/>
          <w:szCs w:val="20"/>
        </w:rPr>
      </w:pPr>
    </w:p>
    <w:p w14:paraId="34221F5D" w14:textId="77777777" w:rsidR="0025225A" w:rsidRPr="00B053D0" w:rsidRDefault="0025225A" w:rsidP="004B72F8">
      <w:pPr>
        <w:pStyle w:val="ConsPlusNormal"/>
        <w:ind w:firstLine="567"/>
        <w:jc w:val="both"/>
        <w:rPr>
          <w:color w:val="000000" w:themeColor="text1"/>
          <w:sz w:val="20"/>
          <w:szCs w:val="20"/>
        </w:rPr>
      </w:pPr>
      <w:r w:rsidRPr="00B053D0">
        <w:rPr>
          <w:color w:val="000000" w:themeColor="text1"/>
          <w:sz w:val="20"/>
          <w:szCs w:val="20"/>
        </w:rPr>
        <w:t>1. 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их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в соответствии с законодательством Российской Федерации, а потребитель (уполномоченная организация)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14:paraId="1C1A025D" w14:textId="041103A3" w:rsidR="0025225A" w:rsidRPr="00B053D0" w:rsidRDefault="0025225A" w:rsidP="00504016">
      <w:pPr>
        <w:pStyle w:val="ConsPlusNormal"/>
        <w:ind w:firstLine="567"/>
        <w:jc w:val="both"/>
        <w:rPr>
          <w:color w:val="000000" w:themeColor="text1"/>
          <w:sz w:val="20"/>
          <w:szCs w:val="20"/>
        </w:rPr>
      </w:pPr>
      <w:r w:rsidRPr="00B053D0">
        <w:rPr>
          <w:color w:val="000000" w:themeColor="text1"/>
          <w:sz w:val="20"/>
          <w:szCs w:val="20"/>
        </w:rPr>
        <w:t>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w:t>
      </w:r>
    </w:p>
    <w:p w14:paraId="02151DFB" w14:textId="3C034238" w:rsidR="00504016" w:rsidRDefault="0025225A" w:rsidP="003110BE">
      <w:pPr>
        <w:pStyle w:val="ConsPlusNonformat"/>
        <w:ind w:firstLine="567"/>
        <w:jc w:val="both"/>
        <w:rPr>
          <w:color w:val="000000" w:themeColor="text1"/>
          <w:szCs w:val="20"/>
        </w:rPr>
      </w:pPr>
      <w:r w:rsidRPr="00B053D0">
        <w:rPr>
          <w:rFonts w:ascii="Times New Roman" w:hAnsi="Times New Roman" w:cs="Times New Roman"/>
          <w:color w:val="000000" w:themeColor="text1"/>
          <w:szCs w:val="20"/>
        </w:rPr>
        <w:t xml:space="preserve">3. Датой начала оказания услуг считается </w:t>
      </w:r>
      <w:r w:rsidR="00291D96">
        <w:rPr>
          <w:rFonts w:ascii="Times New Roman" w:hAnsi="Times New Roman" w:cs="Times New Roman"/>
          <w:color w:val="000000" w:themeColor="text1"/>
          <w:szCs w:val="20"/>
        </w:rPr>
        <w:t>«__» ____</w:t>
      </w:r>
      <w:r w:rsidRPr="00B053D0">
        <w:rPr>
          <w:rFonts w:ascii="Times New Roman" w:hAnsi="Times New Roman" w:cs="Times New Roman"/>
          <w:color w:val="000000" w:themeColor="text1"/>
          <w:szCs w:val="20"/>
        </w:rPr>
        <w:t xml:space="preserve"> 20</w:t>
      </w:r>
      <w:r w:rsidR="00291D96">
        <w:rPr>
          <w:rFonts w:ascii="Times New Roman" w:hAnsi="Times New Roman" w:cs="Times New Roman"/>
          <w:color w:val="000000" w:themeColor="text1"/>
          <w:szCs w:val="20"/>
        </w:rPr>
        <w:t>__</w:t>
      </w:r>
      <w:r w:rsidRPr="00B053D0">
        <w:rPr>
          <w:rFonts w:ascii="Times New Roman" w:hAnsi="Times New Roman" w:cs="Times New Roman"/>
          <w:color w:val="000000" w:themeColor="text1"/>
          <w:szCs w:val="20"/>
        </w:rPr>
        <w:t xml:space="preserve"> г.</w:t>
      </w:r>
      <w:r w:rsidR="003110BE">
        <w:rPr>
          <w:rFonts w:ascii="Times New Roman" w:hAnsi="Times New Roman" w:cs="Times New Roman"/>
          <w:color w:val="000000" w:themeColor="text1"/>
          <w:szCs w:val="20"/>
        </w:rPr>
        <w:t xml:space="preserve"> </w:t>
      </w:r>
      <w:r w:rsidR="00504016" w:rsidRPr="003110BE">
        <w:rPr>
          <w:rFonts w:ascii="Times New Roman" w:hAnsi="Times New Roman" w:cs="Times New Roman"/>
          <w:color w:val="000000" w:themeColor="text1"/>
          <w:szCs w:val="20"/>
        </w:rPr>
        <w:t>Место исполнения договора: Алтайский край (Барнаульская зона).</w:t>
      </w:r>
    </w:p>
    <w:p w14:paraId="2EBE1F78" w14:textId="77777777" w:rsidR="00291D96" w:rsidRPr="00B053D0" w:rsidRDefault="00291D96" w:rsidP="00504016">
      <w:pPr>
        <w:pStyle w:val="ConsPlusNormal"/>
        <w:ind w:firstLine="567"/>
        <w:jc w:val="both"/>
        <w:rPr>
          <w:color w:val="000000" w:themeColor="text1"/>
          <w:sz w:val="20"/>
          <w:szCs w:val="20"/>
        </w:rPr>
      </w:pPr>
    </w:p>
    <w:p w14:paraId="60958EF2"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II. Сроки и порядок оплаты по договору</w:t>
      </w:r>
    </w:p>
    <w:p w14:paraId="3ADE8313" w14:textId="77777777" w:rsidR="00291D96" w:rsidRDefault="00291D96" w:rsidP="00D65C06">
      <w:pPr>
        <w:pStyle w:val="ConsPlusNonformat"/>
        <w:ind w:firstLine="567"/>
        <w:jc w:val="both"/>
        <w:rPr>
          <w:rFonts w:ascii="Times New Roman" w:hAnsi="Times New Roman" w:cs="Times New Roman"/>
          <w:color w:val="000000" w:themeColor="text1"/>
          <w:szCs w:val="20"/>
        </w:rPr>
      </w:pPr>
    </w:p>
    <w:p w14:paraId="509511D2" w14:textId="4ECA1D9A" w:rsidR="0025225A" w:rsidRPr="00B053D0" w:rsidRDefault="0025225A" w:rsidP="00D65C06">
      <w:pPr>
        <w:pStyle w:val="ConsPlusNonformat"/>
        <w:ind w:firstLine="567"/>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 xml:space="preserve">4. Под </w:t>
      </w:r>
      <w:r w:rsidR="004B72F8" w:rsidRPr="00B053D0">
        <w:rPr>
          <w:rFonts w:ascii="Times New Roman" w:hAnsi="Times New Roman" w:cs="Times New Roman"/>
          <w:color w:val="000000" w:themeColor="text1"/>
          <w:szCs w:val="20"/>
        </w:rPr>
        <w:t xml:space="preserve">расчетным периодом в настоящем договоре понимается один </w:t>
      </w:r>
      <w:r w:rsidRPr="00B053D0">
        <w:rPr>
          <w:rFonts w:ascii="Times New Roman" w:hAnsi="Times New Roman" w:cs="Times New Roman"/>
          <w:color w:val="000000" w:themeColor="text1"/>
          <w:szCs w:val="20"/>
        </w:rPr>
        <w:t xml:space="preserve">календарный   месяц.  </w:t>
      </w:r>
      <w:r w:rsidR="004B72F8" w:rsidRPr="00B053D0">
        <w:rPr>
          <w:rFonts w:ascii="Times New Roman" w:hAnsi="Times New Roman" w:cs="Times New Roman"/>
          <w:color w:val="000000" w:themeColor="text1"/>
          <w:szCs w:val="20"/>
        </w:rPr>
        <w:t>Оплата услуг</w:t>
      </w:r>
      <w:r w:rsidRPr="00B053D0">
        <w:rPr>
          <w:rFonts w:ascii="Times New Roman" w:hAnsi="Times New Roman" w:cs="Times New Roman"/>
          <w:color w:val="000000" w:themeColor="text1"/>
          <w:szCs w:val="20"/>
        </w:rPr>
        <w:t xml:space="preserve"> в настоящем договоре осуществляется</w:t>
      </w:r>
      <w:r w:rsidR="004B72F8"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по цене, определенной в пределах утвержденного единого тарифа на услугу</w:t>
      </w:r>
      <w:r w:rsidR="004B72F8"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регионального</w:t>
      </w:r>
      <w:r w:rsidR="004B72F8" w:rsidRPr="00B053D0">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оператора:</w:t>
      </w:r>
      <w:r w:rsidR="00291D96">
        <w:rPr>
          <w:rFonts w:ascii="Times New Roman" w:hAnsi="Times New Roman" w:cs="Times New Roman"/>
          <w:color w:val="000000" w:themeColor="text1"/>
          <w:szCs w:val="20"/>
        </w:rPr>
        <w:t xml:space="preserve"> </w:t>
      </w:r>
      <w:r w:rsidRPr="00B053D0">
        <w:rPr>
          <w:rFonts w:ascii="Times New Roman" w:hAnsi="Times New Roman" w:cs="Times New Roman"/>
          <w:color w:val="000000" w:themeColor="text1"/>
          <w:szCs w:val="20"/>
        </w:rPr>
        <w:t>_______________________</w:t>
      </w:r>
      <w:r w:rsidR="00291D96" w:rsidRPr="00291D96">
        <w:rPr>
          <w:rFonts w:ascii="Times New Roman" w:hAnsi="Times New Roman" w:cs="Times New Roman"/>
          <w:color w:val="000000" w:themeColor="text1"/>
          <w:szCs w:val="20"/>
        </w:rPr>
        <w:t>_________</w:t>
      </w:r>
      <w:r w:rsidRPr="00B053D0">
        <w:rPr>
          <w:rFonts w:ascii="Times New Roman" w:hAnsi="Times New Roman" w:cs="Times New Roman"/>
          <w:color w:val="000000" w:themeColor="text1"/>
          <w:szCs w:val="20"/>
        </w:rPr>
        <w:t>______</w:t>
      </w:r>
      <w:r w:rsidR="004B72F8" w:rsidRPr="00B053D0">
        <w:rPr>
          <w:rFonts w:ascii="Times New Roman" w:hAnsi="Times New Roman" w:cs="Times New Roman"/>
          <w:color w:val="000000" w:themeColor="text1"/>
          <w:szCs w:val="20"/>
        </w:rPr>
        <w:t>___________</w:t>
      </w:r>
      <w:r w:rsidR="00D65C06" w:rsidRPr="00B053D0">
        <w:rPr>
          <w:rFonts w:ascii="Times New Roman" w:hAnsi="Times New Roman" w:cs="Times New Roman"/>
          <w:color w:val="000000" w:themeColor="text1"/>
          <w:szCs w:val="20"/>
        </w:rPr>
        <w:t>________</w:t>
      </w:r>
      <w:r w:rsidR="004B72F8" w:rsidRPr="00B053D0">
        <w:rPr>
          <w:rFonts w:ascii="Times New Roman" w:hAnsi="Times New Roman" w:cs="Times New Roman"/>
          <w:color w:val="000000" w:themeColor="text1"/>
          <w:szCs w:val="20"/>
        </w:rPr>
        <w:t>______</w:t>
      </w:r>
      <w:r w:rsidRPr="00B053D0">
        <w:rPr>
          <w:rFonts w:ascii="Times New Roman" w:hAnsi="Times New Roman" w:cs="Times New Roman"/>
          <w:color w:val="000000" w:themeColor="text1"/>
          <w:szCs w:val="20"/>
        </w:rPr>
        <w:t>.</w:t>
      </w:r>
    </w:p>
    <w:p w14:paraId="74E55593" w14:textId="7EED999B" w:rsidR="0025225A" w:rsidRPr="00291D96" w:rsidRDefault="0025225A" w:rsidP="00291D96">
      <w:pPr>
        <w:pStyle w:val="ConsPlusNonformat"/>
        <w:jc w:val="right"/>
        <w:rPr>
          <w:rFonts w:ascii="Times New Roman" w:hAnsi="Times New Roman" w:cs="Times New Roman"/>
          <w:i/>
          <w:iCs/>
          <w:color w:val="000000" w:themeColor="text1"/>
          <w:sz w:val="14"/>
          <w:szCs w:val="14"/>
        </w:rPr>
      </w:pPr>
      <w:r w:rsidRPr="00291D96">
        <w:rPr>
          <w:rFonts w:ascii="Times New Roman" w:hAnsi="Times New Roman" w:cs="Times New Roman"/>
          <w:i/>
          <w:iCs/>
          <w:color w:val="000000" w:themeColor="text1"/>
          <w:sz w:val="14"/>
          <w:szCs w:val="14"/>
        </w:rPr>
        <w:t xml:space="preserve">     </w:t>
      </w:r>
      <w:r w:rsidR="004B72F8" w:rsidRPr="00291D96">
        <w:rPr>
          <w:rFonts w:ascii="Times New Roman" w:hAnsi="Times New Roman" w:cs="Times New Roman"/>
          <w:i/>
          <w:iCs/>
          <w:color w:val="000000" w:themeColor="text1"/>
          <w:sz w:val="14"/>
          <w:szCs w:val="14"/>
        </w:rPr>
        <w:t xml:space="preserve">                   </w:t>
      </w:r>
      <w:r w:rsidR="00D65C06" w:rsidRPr="00291D96">
        <w:rPr>
          <w:rFonts w:ascii="Times New Roman" w:hAnsi="Times New Roman" w:cs="Times New Roman"/>
          <w:i/>
          <w:iCs/>
          <w:color w:val="000000" w:themeColor="text1"/>
          <w:sz w:val="14"/>
          <w:szCs w:val="14"/>
        </w:rPr>
        <w:t xml:space="preserve">                        </w:t>
      </w:r>
      <w:r w:rsidRPr="00291D96">
        <w:rPr>
          <w:rFonts w:ascii="Times New Roman" w:hAnsi="Times New Roman" w:cs="Times New Roman"/>
          <w:i/>
          <w:iCs/>
          <w:color w:val="000000" w:themeColor="text1"/>
          <w:sz w:val="14"/>
          <w:szCs w:val="14"/>
        </w:rPr>
        <w:t xml:space="preserve"> (размер указывается региональным оператором и может изменяться в одностороннем порядке при корректировке или пересмотре органом</w:t>
      </w:r>
      <w:r w:rsidR="00D65C06" w:rsidRPr="00291D96">
        <w:rPr>
          <w:rFonts w:ascii="Times New Roman" w:hAnsi="Times New Roman" w:cs="Times New Roman"/>
          <w:i/>
          <w:iCs/>
          <w:color w:val="000000" w:themeColor="text1"/>
          <w:sz w:val="14"/>
          <w:szCs w:val="14"/>
        </w:rPr>
        <w:t xml:space="preserve"> </w:t>
      </w:r>
      <w:r w:rsidRPr="00291D96">
        <w:rPr>
          <w:rFonts w:ascii="Times New Roman" w:hAnsi="Times New Roman" w:cs="Times New Roman"/>
          <w:i/>
          <w:iCs/>
          <w:color w:val="000000" w:themeColor="text1"/>
          <w:sz w:val="14"/>
          <w:szCs w:val="14"/>
        </w:rPr>
        <w:t>регулирования единого тарифа на услугу регионального оператора)</w:t>
      </w:r>
    </w:p>
    <w:p w14:paraId="1D10EE87"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5. Региональный оператор представляет потребителю (уполномоченной организации)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w:t>
      </w:r>
    </w:p>
    <w:p w14:paraId="2D9B69EA"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Потребитель (уполномоченная организация) (за исключением собственников (пользователей) жилых помещений в многоквартирных домах, управляющих организаций, товариществ собственников жилья, жилищных кооперативов, жилищно-строительных кооперативов, иных специализированных потребительских кооперативов, собственников (пользователей) жилых домов и организаций (в том числе некоммерческой организации), которые от своего имени и в интересах собственника жилого дома заключают настоящий договор с соответствующими региональными операторами) оплачивает услуги до 10-го числа месяца, следующего за месяцем, в котором были оказаны услуги.</w:t>
      </w:r>
    </w:p>
    <w:p w14:paraId="3E3B0AAD"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lastRenderedPageBreak/>
        <w:t>Собственники (пользователи) жилых помещений в многоквартирных домах, управляющие организации, товарищества собственников жилья, жилищные кооперативы, жилищно-строительные кооперативы, иные специализированные потребительские кооперативы, собственники (пользователи) жилых домов и организации (в том числе некоммерческая организация), которые от своего имени и в интересах собственника жилого дома заключают настоящий договор с соответствующими региональными операторами, оплачивают услуги в соответствии с жилищным законодательством.</w:t>
      </w:r>
    </w:p>
    <w:p w14:paraId="7A15726D"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6. Сверка расчетов по настоящему договору проводится между региональным оператором и потребителем (уполномоченной организацией) не реже чем один раз в год по инициативе одной из сторон путем составления и подписания сторонами соответствующего акта.</w:t>
      </w:r>
    </w:p>
    <w:p w14:paraId="23D3A8CD"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B053D0">
        <w:rPr>
          <w:color w:val="000000" w:themeColor="text1"/>
          <w:sz w:val="20"/>
          <w:szCs w:val="20"/>
        </w:rPr>
        <w:t>факсограмма</w:t>
      </w:r>
      <w:proofErr w:type="spellEnd"/>
      <w:r w:rsidRPr="00B053D0">
        <w:rPr>
          <w:color w:val="000000" w:themeColor="text1"/>
          <w:sz w:val="20"/>
          <w:szCs w:val="20"/>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09FF74DA" w14:textId="0557397C" w:rsidR="0025225A" w:rsidRDefault="0025225A" w:rsidP="00D65C06">
      <w:pPr>
        <w:pStyle w:val="ConsPlusNormal"/>
        <w:ind w:firstLine="567"/>
        <w:jc w:val="both"/>
        <w:rPr>
          <w:color w:val="000000" w:themeColor="text1"/>
          <w:sz w:val="20"/>
          <w:szCs w:val="20"/>
        </w:rPr>
      </w:pPr>
      <w:r w:rsidRPr="00B053D0">
        <w:rPr>
          <w:color w:val="000000" w:themeColor="text1"/>
          <w:sz w:val="20"/>
          <w:szCs w:val="20"/>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7E450BC1" w14:textId="77777777" w:rsidR="00291D96" w:rsidRPr="00B053D0" w:rsidRDefault="00291D96" w:rsidP="00D65C06">
      <w:pPr>
        <w:pStyle w:val="ConsPlusNormal"/>
        <w:ind w:firstLine="567"/>
        <w:jc w:val="both"/>
        <w:rPr>
          <w:color w:val="000000" w:themeColor="text1"/>
          <w:sz w:val="20"/>
          <w:szCs w:val="20"/>
        </w:rPr>
      </w:pPr>
    </w:p>
    <w:p w14:paraId="349AF45B"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III. Права и обязанности сторон</w:t>
      </w:r>
    </w:p>
    <w:p w14:paraId="06682051" w14:textId="77777777" w:rsidR="00291D96" w:rsidRDefault="00291D96" w:rsidP="00D65C06">
      <w:pPr>
        <w:pStyle w:val="ConsPlusNormal"/>
        <w:ind w:firstLine="567"/>
        <w:jc w:val="both"/>
        <w:rPr>
          <w:color w:val="000000" w:themeColor="text1"/>
          <w:sz w:val="20"/>
          <w:szCs w:val="20"/>
        </w:rPr>
      </w:pPr>
    </w:p>
    <w:p w14:paraId="20F2D584" w14:textId="39E0F6C8"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7. Региональный оператор обязан:</w:t>
      </w:r>
    </w:p>
    <w:p w14:paraId="1EF5E3D9" w14:textId="7A57B78D"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а) принимать твердые коммунальные отходы в объеме и (или) массе и в месте, которые предусмотрены в приложении к настоящему договору;</w:t>
      </w:r>
    </w:p>
    <w:p w14:paraId="5A32CCD4"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б) обеспечивать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принятых твердых коммунальных отходов в соответствии с законодательством Российской Федерации;</w:t>
      </w:r>
    </w:p>
    <w:p w14:paraId="69E8C86A"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в) представлять потребителю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225D7DD3"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г) отвечать на жалобы и обращения потребителя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77B0D008"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д) не допускать повреждения контейнеров и (или) бункеров, принадлежащих потребителю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14:paraId="5529AE94"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3B1B3E5B"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ж) осуществлять действия по подбору оброненных (просыпавшихся) при погрузке твердых коммунальных отходов и перемещению их в мусоровоз.</w:t>
      </w:r>
    </w:p>
    <w:p w14:paraId="1F33F3B1"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8. Региональный оператор имеет право:</w:t>
      </w:r>
    </w:p>
    <w:p w14:paraId="27187D7B" w14:textId="170F02FB"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 xml:space="preserve">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w:t>
      </w:r>
      <w:r w:rsidR="00291D96">
        <w:rPr>
          <w:color w:val="000000" w:themeColor="text1"/>
          <w:sz w:val="20"/>
          <w:szCs w:val="20"/>
        </w:rPr>
        <w:t>№</w:t>
      </w:r>
      <w:r w:rsidRPr="00B053D0">
        <w:rPr>
          <w:color w:val="000000" w:themeColor="text1"/>
          <w:sz w:val="20"/>
          <w:szCs w:val="20"/>
        </w:rPr>
        <w:t xml:space="preserve"> 671 </w:t>
      </w:r>
      <w:r w:rsidR="00291D96">
        <w:rPr>
          <w:color w:val="000000" w:themeColor="text1"/>
          <w:sz w:val="20"/>
          <w:szCs w:val="20"/>
        </w:rPr>
        <w:t>«</w:t>
      </w:r>
      <w:r w:rsidRPr="00B053D0">
        <w:rPr>
          <w:color w:val="000000" w:themeColor="text1"/>
          <w:sz w:val="20"/>
          <w:szCs w:val="20"/>
        </w:rPr>
        <w:t>О коммерческом учете объема и (или) массы твердых коммунальных отходов</w:t>
      </w:r>
      <w:r w:rsidR="00291D96">
        <w:rPr>
          <w:color w:val="000000" w:themeColor="text1"/>
          <w:sz w:val="20"/>
          <w:szCs w:val="20"/>
        </w:rPr>
        <w:t>»</w:t>
      </w:r>
      <w:r w:rsidRPr="00B053D0">
        <w:rPr>
          <w:color w:val="000000" w:themeColor="text1"/>
          <w:sz w:val="20"/>
          <w:szCs w:val="20"/>
        </w:rPr>
        <w:t>;</w:t>
      </w:r>
    </w:p>
    <w:p w14:paraId="7192A9A7"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б) инициировать проведение сверки расчетов по настоящему договору;</w:t>
      </w:r>
    </w:p>
    <w:p w14:paraId="228360EF"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252A6EA4"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9. Потребитель (уполномоченная организация) обязан:</w:t>
      </w:r>
    </w:p>
    <w:p w14:paraId="67E35DCC" w14:textId="72D60B0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 xml:space="preserve">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w:t>
      </w:r>
      <w:r w:rsidR="00291D96">
        <w:rPr>
          <w:color w:val="000000" w:themeColor="text1"/>
          <w:sz w:val="20"/>
          <w:szCs w:val="20"/>
        </w:rPr>
        <w:t>№</w:t>
      </w:r>
      <w:r w:rsidRPr="00B053D0">
        <w:rPr>
          <w:color w:val="000000" w:themeColor="text1"/>
          <w:sz w:val="20"/>
          <w:szCs w:val="20"/>
        </w:rPr>
        <w:t xml:space="preserve"> 293 </w:t>
      </w:r>
      <w:r w:rsidR="00291D96">
        <w:rPr>
          <w:color w:val="000000" w:themeColor="text1"/>
          <w:sz w:val="20"/>
          <w:szCs w:val="20"/>
        </w:rPr>
        <w:t>«</w:t>
      </w:r>
      <w:r w:rsidRPr="00B053D0">
        <w:rPr>
          <w:color w:val="000000" w:themeColor="text1"/>
          <w:sz w:val="20"/>
          <w:szCs w:val="20"/>
        </w:rPr>
        <w:t>О порядке обращения с твердыми коммунальными отходами</w:t>
      </w:r>
      <w:r w:rsidR="00291D96">
        <w:rPr>
          <w:color w:val="000000" w:themeColor="text1"/>
          <w:sz w:val="20"/>
          <w:szCs w:val="20"/>
        </w:rPr>
        <w:t>»</w:t>
      </w:r>
      <w:r w:rsidRPr="00B053D0">
        <w:rPr>
          <w:color w:val="000000" w:themeColor="text1"/>
          <w:sz w:val="20"/>
          <w:szCs w:val="20"/>
        </w:rPr>
        <w:t>;</w:t>
      </w:r>
    </w:p>
    <w:p w14:paraId="18923B3F" w14:textId="7DC9A4C1"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 xml:space="preserve">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w:t>
      </w:r>
      <w:r w:rsidR="00291D96">
        <w:rPr>
          <w:color w:val="000000" w:themeColor="text1"/>
          <w:sz w:val="20"/>
          <w:szCs w:val="20"/>
        </w:rPr>
        <w:t>№</w:t>
      </w:r>
      <w:r w:rsidRPr="00B053D0">
        <w:rPr>
          <w:color w:val="000000" w:themeColor="text1"/>
          <w:sz w:val="20"/>
          <w:szCs w:val="20"/>
        </w:rPr>
        <w:t xml:space="preserve"> 671 </w:t>
      </w:r>
      <w:r w:rsidR="00291D96">
        <w:rPr>
          <w:color w:val="000000" w:themeColor="text1"/>
          <w:sz w:val="20"/>
          <w:szCs w:val="20"/>
        </w:rPr>
        <w:t>«</w:t>
      </w:r>
      <w:r w:rsidRPr="00B053D0">
        <w:rPr>
          <w:color w:val="000000" w:themeColor="text1"/>
          <w:sz w:val="20"/>
          <w:szCs w:val="20"/>
        </w:rPr>
        <w:t>О коммерческом учете объема и (или) массы твердых коммунальных отходов</w:t>
      </w:r>
      <w:r w:rsidR="00291D96">
        <w:rPr>
          <w:color w:val="000000" w:themeColor="text1"/>
          <w:sz w:val="20"/>
          <w:szCs w:val="20"/>
        </w:rPr>
        <w:t>»</w:t>
      </w:r>
      <w:r w:rsidRPr="00B053D0">
        <w:rPr>
          <w:color w:val="000000" w:themeColor="text1"/>
          <w:sz w:val="20"/>
          <w:szCs w:val="20"/>
        </w:rPr>
        <w:t>;</w:t>
      </w:r>
    </w:p>
    <w:p w14:paraId="3CF79516"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в) производить оплату по настоящему договору в порядке, размере и сроки, которые определены настоящим договором;</w:t>
      </w:r>
    </w:p>
    <w:p w14:paraId="011F457D"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lastRenderedPageBreak/>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27B96D61"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14:paraId="0FA5F916" w14:textId="715DDC9D"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w:t>
      </w:r>
      <w:r w:rsidR="00291D96">
        <w:rPr>
          <w:color w:val="000000" w:themeColor="text1"/>
          <w:sz w:val="20"/>
          <w:szCs w:val="20"/>
        </w:rPr>
        <w:t>№</w:t>
      </w:r>
      <w:r w:rsidRPr="00B053D0">
        <w:rPr>
          <w:color w:val="000000" w:themeColor="text1"/>
          <w:sz w:val="20"/>
          <w:szCs w:val="20"/>
        </w:rPr>
        <w:t xml:space="preserve"> 293 </w:t>
      </w:r>
      <w:r w:rsidR="00291D96">
        <w:rPr>
          <w:color w:val="000000" w:themeColor="text1"/>
          <w:sz w:val="20"/>
          <w:szCs w:val="20"/>
        </w:rPr>
        <w:t>«</w:t>
      </w:r>
      <w:r w:rsidRPr="00B053D0">
        <w:rPr>
          <w:color w:val="000000" w:themeColor="text1"/>
          <w:sz w:val="20"/>
          <w:szCs w:val="20"/>
        </w:rPr>
        <w:t>О порядке обращения с твердыми коммунальными отходами</w:t>
      </w:r>
      <w:r w:rsidR="00291D96">
        <w:rPr>
          <w:color w:val="000000" w:themeColor="text1"/>
          <w:sz w:val="20"/>
          <w:szCs w:val="20"/>
        </w:rPr>
        <w:t>»</w:t>
      </w:r>
      <w:r w:rsidRPr="00B053D0">
        <w:rPr>
          <w:color w:val="000000" w:themeColor="text1"/>
          <w:sz w:val="20"/>
          <w:szCs w:val="20"/>
        </w:rPr>
        <w:t xml:space="preserve">, любым доступным способом (почтовое отправление, телеграмма, </w:t>
      </w:r>
      <w:proofErr w:type="spellStart"/>
      <w:r w:rsidRPr="00B053D0">
        <w:rPr>
          <w:color w:val="000000" w:themeColor="text1"/>
          <w:sz w:val="20"/>
          <w:szCs w:val="20"/>
        </w:rPr>
        <w:t>факсограмма</w:t>
      </w:r>
      <w:proofErr w:type="spellEnd"/>
      <w:r w:rsidRPr="00B053D0">
        <w:rPr>
          <w:color w:val="000000" w:themeColor="text1"/>
          <w:sz w:val="20"/>
          <w:szCs w:val="20"/>
        </w:rPr>
        <w:t xml:space="preserve">, телефонограмма, информационно-телекоммуникационная сеть </w:t>
      </w:r>
      <w:r w:rsidR="00291D96">
        <w:rPr>
          <w:color w:val="000000" w:themeColor="text1"/>
          <w:sz w:val="20"/>
          <w:szCs w:val="20"/>
        </w:rPr>
        <w:t>«</w:t>
      </w:r>
      <w:r w:rsidRPr="00B053D0">
        <w:rPr>
          <w:color w:val="000000" w:themeColor="text1"/>
          <w:sz w:val="20"/>
          <w:szCs w:val="20"/>
        </w:rPr>
        <w:t>Интернет</w:t>
      </w:r>
      <w:r w:rsidR="00291D96">
        <w:rPr>
          <w:color w:val="000000" w:themeColor="text1"/>
          <w:sz w:val="20"/>
          <w:szCs w:val="20"/>
        </w:rPr>
        <w:t>»</w:t>
      </w:r>
      <w:r w:rsidRPr="00B053D0">
        <w:rPr>
          <w:color w:val="000000" w:themeColor="text1"/>
          <w:sz w:val="20"/>
          <w:szCs w:val="20"/>
        </w:rPr>
        <w:t>), позволяющим подтвердить получение такого уведомления адресатом;</w:t>
      </w:r>
    </w:p>
    <w:p w14:paraId="6D516D9C"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67E6ED19"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10. Потребитель (уполномоченная организация) имеет право:</w:t>
      </w:r>
    </w:p>
    <w:p w14:paraId="2122BE36"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4CE7E732" w14:textId="77777777"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б) инициировать проведение сверки расчетов по настоящему договору;</w:t>
      </w:r>
    </w:p>
    <w:p w14:paraId="779D513D" w14:textId="52B5BD6E" w:rsidR="0025225A" w:rsidRPr="00B053D0" w:rsidRDefault="0025225A" w:rsidP="00D65C06">
      <w:pPr>
        <w:pStyle w:val="ConsPlusNormal"/>
        <w:ind w:firstLine="567"/>
        <w:jc w:val="both"/>
        <w:rPr>
          <w:color w:val="000000" w:themeColor="text1"/>
          <w:sz w:val="20"/>
          <w:szCs w:val="20"/>
        </w:rPr>
      </w:pPr>
      <w:r w:rsidRPr="00B053D0">
        <w:rPr>
          <w:color w:val="000000" w:themeColor="text1"/>
          <w:sz w:val="20"/>
          <w:szCs w:val="20"/>
        </w:rPr>
        <w:t xml:space="preserve">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w:t>
      </w:r>
      <w:r w:rsidR="00291D96">
        <w:rPr>
          <w:color w:val="000000" w:themeColor="text1"/>
          <w:sz w:val="20"/>
          <w:szCs w:val="20"/>
        </w:rPr>
        <w:t>№</w:t>
      </w:r>
      <w:r w:rsidRPr="00B053D0">
        <w:rPr>
          <w:color w:val="000000" w:themeColor="text1"/>
          <w:sz w:val="20"/>
          <w:szCs w:val="20"/>
        </w:rPr>
        <w:t xml:space="preserve"> 293 </w:t>
      </w:r>
      <w:r w:rsidR="00291D96">
        <w:rPr>
          <w:color w:val="000000" w:themeColor="text1"/>
          <w:sz w:val="20"/>
          <w:szCs w:val="20"/>
        </w:rPr>
        <w:t>«</w:t>
      </w:r>
      <w:r w:rsidRPr="00B053D0">
        <w:rPr>
          <w:color w:val="000000" w:themeColor="text1"/>
          <w:sz w:val="20"/>
          <w:szCs w:val="20"/>
        </w:rPr>
        <w:t>О порядке обращения с твердыми коммунальными отходами</w:t>
      </w:r>
      <w:r w:rsidR="00291D96">
        <w:rPr>
          <w:color w:val="000000" w:themeColor="text1"/>
          <w:sz w:val="20"/>
          <w:szCs w:val="20"/>
        </w:rPr>
        <w:t>»</w:t>
      </w:r>
      <w:r w:rsidRPr="00B053D0">
        <w:rPr>
          <w:color w:val="000000" w:themeColor="text1"/>
          <w:sz w:val="20"/>
          <w:szCs w:val="20"/>
        </w:rPr>
        <w:t>;</w:t>
      </w:r>
    </w:p>
    <w:p w14:paraId="69427676" w14:textId="63AC65BE" w:rsidR="0025225A" w:rsidRDefault="0025225A" w:rsidP="00D65C06">
      <w:pPr>
        <w:pStyle w:val="ConsPlusNormal"/>
        <w:ind w:firstLine="567"/>
        <w:jc w:val="both"/>
        <w:rPr>
          <w:color w:val="000000" w:themeColor="text1"/>
          <w:sz w:val="20"/>
          <w:szCs w:val="20"/>
        </w:rPr>
      </w:pPr>
      <w:r w:rsidRPr="00B053D0">
        <w:rPr>
          <w:color w:val="000000" w:themeColor="text1"/>
          <w:sz w:val="20"/>
          <w:szCs w:val="20"/>
        </w:rPr>
        <w:t>г) получать иную информацию от регионального оператора, не противоречащую требованиям законодательства Российской Федерации.</w:t>
      </w:r>
    </w:p>
    <w:p w14:paraId="67C80B34" w14:textId="77777777" w:rsidR="00291D96" w:rsidRPr="00B053D0" w:rsidRDefault="00291D96" w:rsidP="00D65C06">
      <w:pPr>
        <w:pStyle w:val="ConsPlusNormal"/>
        <w:ind w:firstLine="567"/>
        <w:jc w:val="both"/>
        <w:rPr>
          <w:color w:val="000000" w:themeColor="text1"/>
          <w:sz w:val="20"/>
          <w:szCs w:val="20"/>
        </w:rPr>
      </w:pPr>
    </w:p>
    <w:p w14:paraId="410ED925"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IV. Порядок осуществления учета объема и (или) массы</w:t>
      </w:r>
    </w:p>
    <w:p w14:paraId="71AD419F" w14:textId="77777777" w:rsidR="0025225A" w:rsidRPr="00B053D0" w:rsidRDefault="0025225A" w:rsidP="00CE3DFF">
      <w:pPr>
        <w:pStyle w:val="ConsPlusNormal"/>
        <w:jc w:val="center"/>
        <w:rPr>
          <w:color w:val="000000" w:themeColor="text1"/>
          <w:sz w:val="20"/>
          <w:szCs w:val="20"/>
        </w:rPr>
      </w:pPr>
      <w:r w:rsidRPr="00B053D0">
        <w:rPr>
          <w:color w:val="000000" w:themeColor="text1"/>
          <w:sz w:val="20"/>
          <w:szCs w:val="20"/>
        </w:rPr>
        <w:t>твердых коммунальных отходов</w:t>
      </w:r>
    </w:p>
    <w:p w14:paraId="669147AD" w14:textId="77777777" w:rsidR="00291D96" w:rsidRDefault="00291D96" w:rsidP="007C7534">
      <w:pPr>
        <w:pStyle w:val="ConsPlusNonformat"/>
        <w:ind w:firstLine="567"/>
        <w:jc w:val="both"/>
        <w:rPr>
          <w:rFonts w:ascii="Times New Roman" w:hAnsi="Times New Roman" w:cs="Times New Roman"/>
          <w:color w:val="000000" w:themeColor="text1"/>
          <w:szCs w:val="20"/>
        </w:rPr>
      </w:pPr>
    </w:p>
    <w:p w14:paraId="0A225FDB" w14:textId="12021B01" w:rsidR="0025225A" w:rsidRPr="00B053D0" w:rsidRDefault="00615372" w:rsidP="007C7534">
      <w:pPr>
        <w:pStyle w:val="ConsPlusNonformat"/>
        <w:ind w:firstLine="567"/>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1</w:t>
      </w:r>
      <w:r w:rsidR="0025225A" w:rsidRPr="00B053D0">
        <w:rPr>
          <w:rFonts w:ascii="Times New Roman" w:hAnsi="Times New Roman" w:cs="Times New Roman"/>
          <w:color w:val="000000" w:themeColor="text1"/>
          <w:szCs w:val="20"/>
        </w:rPr>
        <w:t>1.  Стороны   согласились производить учет объема и (или) массы</w:t>
      </w:r>
      <w:r w:rsidR="00D65C06" w:rsidRPr="00B053D0">
        <w:rPr>
          <w:rFonts w:ascii="Times New Roman" w:hAnsi="Times New Roman" w:cs="Times New Roman"/>
          <w:color w:val="000000" w:themeColor="text1"/>
          <w:szCs w:val="20"/>
        </w:rPr>
        <w:t xml:space="preserve"> </w:t>
      </w:r>
      <w:r w:rsidR="0025225A" w:rsidRPr="00B053D0">
        <w:rPr>
          <w:rFonts w:ascii="Times New Roman" w:hAnsi="Times New Roman" w:cs="Times New Roman"/>
          <w:color w:val="000000" w:themeColor="text1"/>
          <w:szCs w:val="20"/>
        </w:rPr>
        <w:t>твердых коммунальных отходов в соответствии с Правилами коммерческого</w:t>
      </w:r>
      <w:r w:rsidR="00D65C06" w:rsidRPr="00B053D0">
        <w:rPr>
          <w:rFonts w:ascii="Times New Roman" w:hAnsi="Times New Roman" w:cs="Times New Roman"/>
          <w:color w:val="000000" w:themeColor="text1"/>
          <w:szCs w:val="20"/>
        </w:rPr>
        <w:t xml:space="preserve"> </w:t>
      </w:r>
      <w:r w:rsidR="0025225A" w:rsidRPr="00B053D0">
        <w:rPr>
          <w:rFonts w:ascii="Times New Roman" w:hAnsi="Times New Roman" w:cs="Times New Roman"/>
          <w:color w:val="000000" w:themeColor="text1"/>
          <w:szCs w:val="20"/>
        </w:rPr>
        <w:t>учета объема и (или) массы твердых коммунальных отходов, утвержденными</w:t>
      </w:r>
      <w:r w:rsidR="00D65C06" w:rsidRPr="00B053D0">
        <w:rPr>
          <w:rFonts w:ascii="Times New Roman" w:hAnsi="Times New Roman" w:cs="Times New Roman"/>
          <w:color w:val="000000" w:themeColor="text1"/>
          <w:szCs w:val="20"/>
        </w:rPr>
        <w:t xml:space="preserve"> </w:t>
      </w:r>
      <w:r w:rsidR="0025225A" w:rsidRPr="00B053D0">
        <w:rPr>
          <w:rFonts w:ascii="Times New Roman" w:hAnsi="Times New Roman" w:cs="Times New Roman"/>
          <w:color w:val="000000" w:themeColor="text1"/>
          <w:szCs w:val="20"/>
        </w:rPr>
        <w:t xml:space="preserve">постановлением Правительства Российской Федерации от 24 мая 2024 г. </w:t>
      </w:r>
      <w:r w:rsidR="00291D96">
        <w:rPr>
          <w:rFonts w:ascii="Times New Roman" w:hAnsi="Times New Roman" w:cs="Times New Roman"/>
          <w:color w:val="000000" w:themeColor="text1"/>
          <w:szCs w:val="20"/>
        </w:rPr>
        <w:t>№</w:t>
      </w:r>
      <w:r w:rsidR="0025225A" w:rsidRPr="00B053D0">
        <w:rPr>
          <w:rFonts w:ascii="Times New Roman" w:hAnsi="Times New Roman" w:cs="Times New Roman"/>
          <w:color w:val="000000" w:themeColor="text1"/>
          <w:szCs w:val="20"/>
        </w:rPr>
        <w:t xml:space="preserve"> 671</w:t>
      </w:r>
      <w:r w:rsidR="00D65C06" w:rsidRPr="00B053D0">
        <w:rPr>
          <w:rFonts w:ascii="Times New Roman" w:hAnsi="Times New Roman" w:cs="Times New Roman"/>
          <w:color w:val="000000" w:themeColor="text1"/>
          <w:szCs w:val="20"/>
        </w:rPr>
        <w:t xml:space="preserve"> </w:t>
      </w:r>
      <w:r w:rsidR="00291D96">
        <w:rPr>
          <w:rFonts w:ascii="Times New Roman" w:hAnsi="Times New Roman" w:cs="Times New Roman"/>
          <w:color w:val="000000" w:themeColor="text1"/>
          <w:szCs w:val="20"/>
        </w:rPr>
        <w:t>«</w:t>
      </w:r>
      <w:r w:rsidR="0025225A" w:rsidRPr="00B053D0">
        <w:rPr>
          <w:rFonts w:ascii="Times New Roman" w:hAnsi="Times New Roman" w:cs="Times New Roman"/>
          <w:color w:val="000000" w:themeColor="text1"/>
          <w:szCs w:val="20"/>
        </w:rPr>
        <w:t>О коммерческом учете объема и (или) массы твердых коммунальных отходов</w:t>
      </w:r>
      <w:r w:rsidR="00291D96">
        <w:rPr>
          <w:rFonts w:ascii="Times New Roman" w:hAnsi="Times New Roman" w:cs="Times New Roman"/>
          <w:color w:val="000000" w:themeColor="text1"/>
          <w:szCs w:val="20"/>
        </w:rPr>
        <w:t>»</w:t>
      </w:r>
      <w:r w:rsidR="0025225A" w:rsidRPr="00B053D0">
        <w:rPr>
          <w:rFonts w:ascii="Times New Roman" w:hAnsi="Times New Roman" w:cs="Times New Roman"/>
          <w:color w:val="000000" w:themeColor="text1"/>
          <w:szCs w:val="20"/>
        </w:rPr>
        <w:t>,</w:t>
      </w:r>
      <w:r w:rsidR="00D65C06" w:rsidRPr="00B053D0">
        <w:rPr>
          <w:rFonts w:ascii="Times New Roman" w:hAnsi="Times New Roman" w:cs="Times New Roman"/>
          <w:color w:val="000000" w:themeColor="text1"/>
          <w:szCs w:val="20"/>
        </w:rPr>
        <w:t xml:space="preserve"> </w:t>
      </w:r>
      <w:r w:rsidR="0025225A" w:rsidRPr="00B053D0">
        <w:rPr>
          <w:rFonts w:ascii="Times New Roman" w:hAnsi="Times New Roman" w:cs="Times New Roman"/>
          <w:color w:val="000000" w:themeColor="text1"/>
          <w:szCs w:val="20"/>
        </w:rPr>
        <w:t>следующим способом:</w:t>
      </w:r>
    </w:p>
    <w:p w14:paraId="63C403C3" w14:textId="339944D0" w:rsidR="0025225A" w:rsidRPr="00B053D0" w:rsidRDefault="0025225A" w:rsidP="007C7534">
      <w:pPr>
        <w:pStyle w:val="ConsPlusNonformat"/>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____________________________________________________________</w:t>
      </w:r>
      <w:r w:rsidR="00D65C06" w:rsidRPr="00B053D0">
        <w:rPr>
          <w:rFonts w:ascii="Times New Roman" w:hAnsi="Times New Roman" w:cs="Times New Roman"/>
          <w:color w:val="000000" w:themeColor="text1"/>
          <w:szCs w:val="20"/>
        </w:rPr>
        <w:t>___________________________</w:t>
      </w:r>
      <w:r w:rsidRPr="00B053D0">
        <w:rPr>
          <w:rFonts w:ascii="Times New Roman" w:hAnsi="Times New Roman" w:cs="Times New Roman"/>
          <w:color w:val="000000" w:themeColor="text1"/>
          <w:szCs w:val="20"/>
        </w:rPr>
        <w:t>______.</w:t>
      </w:r>
    </w:p>
    <w:p w14:paraId="02B6ED2D" w14:textId="75D2AEE8" w:rsidR="0025225A" w:rsidRDefault="0025225A" w:rsidP="00291D96">
      <w:pPr>
        <w:pStyle w:val="ConsPlusNonformat"/>
        <w:jc w:val="center"/>
        <w:rPr>
          <w:rFonts w:ascii="Times New Roman" w:hAnsi="Times New Roman" w:cs="Times New Roman"/>
          <w:i/>
          <w:iCs/>
          <w:color w:val="000000" w:themeColor="text1"/>
          <w:sz w:val="14"/>
          <w:szCs w:val="14"/>
        </w:rPr>
      </w:pPr>
      <w:r w:rsidRPr="00291D96">
        <w:rPr>
          <w:rFonts w:ascii="Times New Roman" w:hAnsi="Times New Roman" w:cs="Times New Roman"/>
          <w:i/>
          <w:iCs/>
          <w:color w:val="000000" w:themeColor="text1"/>
          <w:sz w:val="14"/>
          <w:szCs w:val="14"/>
        </w:rPr>
        <w:t>(указывается способ коммерческого учета объема и (или) массы твердых коммунальных отходов)</w:t>
      </w:r>
    </w:p>
    <w:p w14:paraId="2E8CE74E" w14:textId="77777777" w:rsidR="009F3B93" w:rsidRPr="00291D96" w:rsidRDefault="009F3B93" w:rsidP="00291D96">
      <w:pPr>
        <w:pStyle w:val="ConsPlusNonformat"/>
        <w:jc w:val="center"/>
        <w:rPr>
          <w:rFonts w:ascii="Times New Roman" w:hAnsi="Times New Roman" w:cs="Times New Roman"/>
          <w:i/>
          <w:iCs/>
          <w:color w:val="000000" w:themeColor="text1"/>
          <w:sz w:val="14"/>
          <w:szCs w:val="14"/>
        </w:rPr>
      </w:pPr>
    </w:p>
    <w:p w14:paraId="566A8904"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V. Порядок фиксации нарушений по договору</w:t>
      </w:r>
    </w:p>
    <w:p w14:paraId="7F8FC017" w14:textId="77777777" w:rsidR="009F3B93" w:rsidRDefault="009F3B93" w:rsidP="00615372">
      <w:pPr>
        <w:pStyle w:val="ConsPlusNormal"/>
        <w:ind w:firstLine="567"/>
        <w:jc w:val="both"/>
        <w:rPr>
          <w:color w:val="000000" w:themeColor="text1"/>
          <w:sz w:val="20"/>
          <w:szCs w:val="20"/>
        </w:rPr>
      </w:pPr>
    </w:p>
    <w:p w14:paraId="24FFD09F" w14:textId="6E9259E6"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12. В случае нарушения региональным оператором обязательств по настоящему договору потребитель (уполномоченная организация)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(уполномоченная организация)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(уполномоченной организацией), любым доступным способом, позволяющим подтвердить его получение адресатом.</w:t>
      </w:r>
    </w:p>
    <w:p w14:paraId="04F318F7"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Региональный оператор в течение 3 рабочих дней со дня получения акта подписывает его и направляет потребителю (уполномоченной организации).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(уполномоченной организации) в течение 3 рабочих дней со дня получения акта.</w:t>
      </w:r>
    </w:p>
    <w:p w14:paraId="7D116DDB"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13. В случае невозможности устранения нарушений в сроки, предложенные потребителем (уполномоченной организацией), региональный оператор предлагает иные сроки для устранения выявленных нарушений.</w:t>
      </w:r>
    </w:p>
    <w:p w14:paraId="20B05841"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14.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28368C75"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lastRenderedPageBreak/>
        <w:t>15. В случае получения от регионального оператора возражения потребитель (уполномоченная организация) обязан рассмотреть возражение и в случае согласия с возражением внести соответствующие изменения в акт.</w:t>
      </w:r>
    </w:p>
    <w:p w14:paraId="4FB72BFC"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В случае несогласия потребителя (уполномоченной организации) с возражением разногласия отражаются в акте и подлежат урегулированию в судебном порядке.</w:t>
      </w:r>
    </w:p>
    <w:p w14:paraId="411F4753"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16. Акт должен содержать:</w:t>
      </w:r>
    </w:p>
    <w:p w14:paraId="680020C1"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а) сведения о заявителе (наименование, местонахождение, адрес);</w:t>
      </w:r>
    </w:p>
    <w:p w14:paraId="67F571A4"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4E157F23"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в) сведения о нарушении соответствующих пунктов настоящего договора;</w:t>
      </w:r>
    </w:p>
    <w:p w14:paraId="29BB4466" w14:textId="77777777"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г) другие сведения по усмотрению стороны, в том числе материалы фото- и видеосъемки.</w:t>
      </w:r>
    </w:p>
    <w:p w14:paraId="103BB900" w14:textId="48C93627" w:rsidR="0025225A" w:rsidRDefault="0025225A" w:rsidP="00615372">
      <w:pPr>
        <w:pStyle w:val="ConsPlusNormal"/>
        <w:ind w:firstLine="567"/>
        <w:jc w:val="both"/>
        <w:rPr>
          <w:color w:val="000000" w:themeColor="text1"/>
          <w:sz w:val="20"/>
          <w:szCs w:val="20"/>
        </w:rPr>
      </w:pPr>
      <w:r w:rsidRPr="00B053D0">
        <w:rPr>
          <w:color w:val="000000" w:themeColor="text1"/>
          <w:sz w:val="20"/>
          <w:szCs w:val="20"/>
        </w:rPr>
        <w:t>17. Потребитель (уполномоченная организация)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p>
    <w:p w14:paraId="6A2F637C" w14:textId="77777777" w:rsidR="009F3B93" w:rsidRPr="00B053D0" w:rsidRDefault="009F3B93" w:rsidP="00615372">
      <w:pPr>
        <w:pStyle w:val="ConsPlusNormal"/>
        <w:ind w:firstLine="567"/>
        <w:jc w:val="both"/>
        <w:rPr>
          <w:color w:val="000000" w:themeColor="text1"/>
          <w:sz w:val="20"/>
          <w:szCs w:val="20"/>
        </w:rPr>
      </w:pPr>
    </w:p>
    <w:p w14:paraId="30934D4D"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VI. Ответственность сторон</w:t>
      </w:r>
    </w:p>
    <w:p w14:paraId="5E0D6404" w14:textId="77777777" w:rsidR="009F3B93" w:rsidRDefault="009F3B93" w:rsidP="00615372">
      <w:pPr>
        <w:pStyle w:val="ConsPlusNormal"/>
        <w:ind w:firstLine="567"/>
        <w:jc w:val="both"/>
        <w:rPr>
          <w:color w:val="000000" w:themeColor="text1"/>
          <w:sz w:val="20"/>
          <w:szCs w:val="20"/>
        </w:rPr>
      </w:pPr>
    </w:p>
    <w:p w14:paraId="6715366C" w14:textId="37088CC6"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728ADC0" w14:textId="14A8B51E" w:rsidR="0025225A" w:rsidRPr="00B053D0" w:rsidRDefault="0025225A" w:rsidP="00615372">
      <w:pPr>
        <w:pStyle w:val="ConsPlusNormal"/>
        <w:ind w:firstLine="567"/>
        <w:jc w:val="both"/>
        <w:rPr>
          <w:color w:val="000000" w:themeColor="text1"/>
          <w:sz w:val="20"/>
          <w:szCs w:val="20"/>
        </w:rPr>
      </w:pPr>
      <w:r w:rsidRPr="00B053D0">
        <w:rPr>
          <w:color w:val="000000" w:themeColor="text1"/>
          <w:sz w:val="20"/>
          <w:szCs w:val="20"/>
        </w:rPr>
        <w:t xml:space="preserve">19. В случае неисполнения либо ненадлежащего исполнения потребителем (уполномоченной организацией) обязательств по оплате услуг по настоящему договору региональный оператор вправе потребовать от потребителя уплаты неустойки в размере одной </w:t>
      </w:r>
      <w:proofErr w:type="spellStart"/>
      <w:r w:rsidRPr="00B053D0">
        <w:rPr>
          <w:color w:val="000000" w:themeColor="text1"/>
          <w:sz w:val="20"/>
          <w:szCs w:val="20"/>
        </w:rPr>
        <w:t>стотридцатой</w:t>
      </w:r>
      <w:proofErr w:type="spellEnd"/>
      <w:r w:rsidRPr="00B053D0">
        <w:rPr>
          <w:color w:val="000000" w:themeColor="text1"/>
          <w:sz w:val="20"/>
          <w:szCs w:val="20"/>
        </w:rPr>
        <w:t xml:space="preserve">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3E9E5586" w14:textId="42C2D05C" w:rsidR="0025225A" w:rsidRDefault="0025225A" w:rsidP="00615372">
      <w:pPr>
        <w:pStyle w:val="ConsPlusNormal"/>
        <w:ind w:firstLine="567"/>
        <w:jc w:val="both"/>
        <w:rPr>
          <w:color w:val="000000" w:themeColor="text1"/>
          <w:sz w:val="20"/>
          <w:szCs w:val="20"/>
        </w:rPr>
      </w:pPr>
      <w:r w:rsidRPr="00B053D0">
        <w:rPr>
          <w:color w:val="000000" w:themeColor="text1"/>
          <w:sz w:val="20"/>
          <w:szCs w:val="20"/>
        </w:rPr>
        <w:t>20. В случае предоставления в расчетном периоде потребителю (уполномоченной организации)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p>
    <w:p w14:paraId="46C02A45" w14:textId="77777777" w:rsidR="009F3B93" w:rsidRPr="00B053D0" w:rsidRDefault="009F3B93" w:rsidP="00615372">
      <w:pPr>
        <w:pStyle w:val="ConsPlusNormal"/>
        <w:ind w:firstLine="567"/>
        <w:jc w:val="both"/>
        <w:rPr>
          <w:color w:val="000000" w:themeColor="text1"/>
          <w:sz w:val="20"/>
          <w:szCs w:val="20"/>
        </w:rPr>
      </w:pPr>
    </w:p>
    <w:p w14:paraId="5238219A"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VII. Обстоятельства непреодолимой силы</w:t>
      </w:r>
    </w:p>
    <w:p w14:paraId="2590A09A" w14:textId="77777777" w:rsidR="009F3B93" w:rsidRDefault="009F3B93" w:rsidP="007D052D">
      <w:pPr>
        <w:pStyle w:val="ConsPlusNormal"/>
        <w:ind w:firstLine="567"/>
        <w:jc w:val="both"/>
        <w:rPr>
          <w:color w:val="000000" w:themeColor="text1"/>
          <w:sz w:val="20"/>
          <w:szCs w:val="20"/>
        </w:rPr>
      </w:pPr>
    </w:p>
    <w:p w14:paraId="6A8FCA48" w14:textId="55227288"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29502C96" w14:textId="77777777"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03CB36B6" w14:textId="77777777"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22.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14:paraId="25FE8AC8" w14:textId="386DFB94" w:rsidR="0025225A" w:rsidRDefault="0025225A" w:rsidP="007D052D">
      <w:pPr>
        <w:pStyle w:val="ConsPlusNormal"/>
        <w:ind w:firstLine="567"/>
        <w:jc w:val="both"/>
        <w:rPr>
          <w:color w:val="000000" w:themeColor="text1"/>
          <w:sz w:val="20"/>
          <w:szCs w:val="20"/>
        </w:rPr>
      </w:pPr>
      <w:r w:rsidRPr="00B053D0">
        <w:rPr>
          <w:color w:val="000000" w:themeColor="text1"/>
          <w:sz w:val="20"/>
          <w:szCs w:val="20"/>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6E59291D" w14:textId="77777777" w:rsidR="009F3B93" w:rsidRPr="00B053D0" w:rsidRDefault="009F3B93" w:rsidP="007D052D">
      <w:pPr>
        <w:pStyle w:val="ConsPlusNormal"/>
        <w:ind w:firstLine="567"/>
        <w:jc w:val="both"/>
        <w:rPr>
          <w:color w:val="000000" w:themeColor="text1"/>
          <w:sz w:val="20"/>
          <w:szCs w:val="20"/>
        </w:rPr>
      </w:pPr>
    </w:p>
    <w:p w14:paraId="0A040FEB"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VIII. Действие договора</w:t>
      </w:r>
    </w:p>
    <w:p w14:paraId="12536768" w14:textId="77777777" w:rsidR="009F3B93" w:rsidRDefault="009F3B93" w:rsidP="007D052D">
      <w:pPr>
        <w:pStyle w:val="ConsPlusNonformat"/>
        <w:ind w:firstLine="567"/>
        <w:jc w:val="both"/>
        <w:rPr>
          <w:rFonts w:ascii="Times New Roman" w:hAnsi="Times New Roman" w:cs="Times New Roman"/>
          <w:color w:val="000000" w:themeColor="text1"/>
          <w:szCs w:val="20"/>
        </w:rPr>
      </w:pPr>
    </w:p>
    <w:p w14:paraId="46633BB9" w14:textId="6D8B4142" w:rsidR="0025225A" w:rsidRPr="00B053D0" w:rsidRDefault="0025225A" w:rsidP="007D052D">
      <w:pPr>
        <w:pStyle w:val="ConsPlusNonformat"/>
        <w:ind w:firstLine="567"/>
        <w:jc w:val="both"/>
        <w:rPr>
          <w:rFonts w:ascii="Times New Roman" w:hAnsi="Times New Roman" w:cs="Times New Roman"/>
          <w:color w:val="000000" w:themeColor="text1"/>
          <w:szCs w:val="20"/>
        </w:rPr>
      </w:pPr>
      <w:r w:rsidRPr="00B053D0">
        <w:rPr>
          <w:rFonts w:ascii="Times New Roman" w:hAnsi="Times New Roman" w:cs="Times New Roman"/>
          <w:color w:val="000000" w:themeColor="text1"/>
          <w:szCs w:val="20"/>
        </w:rPr>
        <w:t>23. Настоящий договор заключается на срок</w:t>
      </w:r>
      <w:r w:rsidR="007D052D" w:rsidRPr="00B053D0">
        <w:rPr>
          <w:rFonts w:ascii="Times New Roman" w:hAnsi="Times New Roman" w:cs="Times New Roman"/>
          <w:color w:val="000000" w:themeColor="text1"/>
          <w:szCs w:val="20"/>
        </w:rPr>
        <w:t>_____</w:t>
      </w:r>
      <w:r w:rsidRPr="00B053D0">
        <w:rPr>
          <w:rFonts w:ascii="Times New Roman" w:hAnsi="Times New Roman" w:cs="Times New Roman"/>
          <w:color w:val="000000" w:themeColor="text1"/>
          <w:szCs w:val="20"/>
        </w:rPr>
        <w:t>____________________________________________.</w:t>
      </w:r>
    </w:p>
    <w:p w14:paraId="67F6FBAD" w14:textId="304C2222" w:rsidR="0025225A" w:rsidRPr="00291D96" w:rsidRDefault="007D052D" w:rsidP="00291D96">
      <w:pPr>
        <w:pStyle w:val="ConsPlusNonformat"/>
        <w:jc w:val="center"/>
        <w:rPr>
          <w:rFonts w:ascii="Times New Roman" w:hAnsi="Times New Roman" w:cs="Times New Roman"/>
          <w:i/>
          <w:iCs/>
          <w:color w:val="000000" w:themeColor="text1"/>
          <w:sz w:val="14"/>
          <w:szCs w:val="14"/>
        </w:rPr>
      </w:pPr>
      <w:r w:rsidRPr="00291D96">
        <w:rPr>
          <w:rFonts w:ascii="Times New Roman" w:hAnsi="Times New Roman" w:cs="Times New Roman"/>
          <w:i/>
          <w:iCs/>
          <w:color w:val="000000" w:themeColor="text1"/>
          <w:sz w:val="14"/>
          <w:szCs w:val="14"/>
        </w:rPr>
        <w:t xml:space="preserve">                                                  </w:t>
      </w:r>
      <w:r w:rsidR="00291D96" w:rsidRPr="00291D96">
        <w:rPr>
          <w:rFonts w:ascii="Times New Roman" w:hAnsi="Times New Roman" w:cs="Times New Roman"/>
          <w:i/>
          <w:iCs/>
          <w:color w:val="000000" w:themeColor="text1"/>
          <w:sz w:val="14"/>
          <w:szCs w:val="14"/>
        </w:rPr>
        <w:t xml:space="preserve">                                                                         </w:t>
      </w:r>
      <w:r w:rsidRPr="00291D96">
        <w:rPr>
          <w:rFonts w:ascii="Times New Roman" w:hAnsi="Times New Roman" w:cs="Times New Roman"/>
          <w:i/>
          <w:iCs/>
          <w:color w:val="000000" w:themeColor="text1"/>
          <w:sz w:val="14"/>
          <w:szCs w:val="14"/>
        </w:rPr>
        <w:t xml:space="preserve"> </w:t>
      </w:r>
      <w:r w:rsidR="0025225A" w:rsidRPr="00291D96">
        <w:rPr>
          <w:rFonts w:ascii="Times New Roman" w:hAnsi="Times New Roman" w:cs="Times New Roman"/>
          <w:i/>
          <w:iCs/>
          <w:color w:val="000000" w:themeColor="text1"/>
          <w:sz w:val="14"/>
          <w:szCs w:val="14"/>
        </w:rPr>
        <w:t>(указывается срок)</w:t>
      </w:r>
    </w:p>
    <w:p w14:paraId="09220307" w14:textId="77777777"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24.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14:paraId="78DADB96" w14:textId="24B2BFF3" w:rsidR="0025225A" w:rsidRDefault="0025225A" w:rsidP="007D052D">
      <w:pPr>
        <w:pStyle w:val="ConsPlusNormal"/>
        <w:ind w:firstLine="567"/>
        <w:jc w:val="both"/>
        <w:rPr>
          <w:color w:val="000000" w:themeColor="text1"/>
          <w:sz w:val="20"/>
          <w:szCs w:val="20"/>
        </w:rPr>
      </w:pPr>
      <w:r w:rsidRPr="00B053D0">
        <w:rPr>
          <w:color w:val="000000" w:themeColor="text1"/>
          <w:sz w:val="20"/>
          <w:szCs w:val="20"/>
        </w:rPr>
        <w:t>25. Настоящий договор может быть расторгнут до окончания срока его действия по соглашению сторон.</w:t>
      </w:r>
    </w:p>
    <w:p w14:paraId="787A8578" w14:textId="77777777" w:rsidR="009F3B93" w:rsidRPr="00B053D0" w:rsidRDefault="009F3B93" w:rsidP="007D052D">
      <w:pPr>
        <w:pStyle w:val="ConsPlusNormal"/>
        <w:ind w:firstLine="567"/>
        <w:jc w:val="both"/>
        <w:rPr>
          <w:color w:val="000000" w:themeColor="text1"/>
          <w:sz w:val="20"/>
          <w:szCs w:val="20"/>
        </w:rPr>
      </w:pPr>
    </w:p>
    <w:p w14:paraId="16E84C35" w14:textId="77777777" w:rsidR="0025225A" w:rsidRPr="00B053D0" w:rsidRDefault="0025225A" w:rsidP="00CE3DFF">
      <w:pPr>
        <w:pStyle w:val="ConsPlusNormal"/>
        <w:jc w:val="center"/>
        <w:outlineLvl w:val="1"/>
        <w:rPr>
          <w:color w:val="000000" w:themeColor="text1"/>
          <w:sz w:val="20"/>
          <w:szCs w:val="20"/>
        </w:rPr>
      </w:pPr>
      <w:r w:rsidRPr="00B053D0">
        <w:rPr>
          <w:color w:val="000000" w:themeColor="text1"/>
          <w:sz w:val="20"/>
          <w:szCs w:val="20"/>
        </w:rPr>
        <w:t>IX. Прочие условия</w:t>
      </w:r>
    </w:p>
    <w:p w14:paraId="57653098" w14:textId="77777777" w:rsidR="009F3B93" w:rsidRDefault="009F3B93" w:rsidP="007D052D">
      <w:pPr>
        <w:pStyle w:val="ConsPlusNormal"/>
        <w:ind w:firstLine="567"/>
        <w:jc w:val="both"/>
        <w:rPr>
          <w:color w:val="000000" w:themeColor="text1"/>
          <w:sz w:val="20"/>
          <w:szCs w:val="20"/>
        </w:rPr>
      </w:pPr>
    </w:p>
    <w:p w14:paraId="353D780D" w14:textId="0F5F55A4"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26.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12335C06" w14:textId="77777777"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 xml:space="preserve">27.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w:t>
      </w:r>
      <w:r w:rsidRPr="00B053D0">
        <w:rPr>
          <w:color w:val="000000" w:themeColor="text1"/>
          <w:sz w:val="20"/>
          <w:szCs w:val="20"/>
        </w:rPr>
        <w:lastRenderedPageBreak/>
        <w:t>любыми доступными способами, позволяющими подтвердить получение такого уведомления адресатом.</w:t>
      </w:r>
    </w:p>
    <w:p w14:paraId="575E08BA" w14:textId="50E00466"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28.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4D81AA66" w14:textId="77777777"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29. Настоящий договор составлен в 2 экземплярах, имеющих равную юридическую силу.</w:t>
      </w:r>
    </w:p>
    <w:p w14:paraId="0272FB4D" w14:textId="7EE910C4"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30. Приложение к настоящему договору является его неотъемлемой частью.</w:t>
      </w:r>
    </w:p>
    <w:p w14:paraId="101F7033" w14:textId="77777777" w:rsidR="0025225A" w:rsidRPr="00B053D0" w:rsidRDefault="0025225A" w:rsidP="007D052D">
      <w:pPr>
        <w:pStyle w:val="ConsPlusNormal"/>
        <w:ind w:firstLine="567"/>
        <w:jc w:val="both"/>
        <w:rPr>
          <w:color w:val="000000" w:themeColor="text1"/>
          <w:sz w:val="20"/>
          <w:szCs w:val="20"/>
        </w:rPr>
      </w:pPr>
      <w:r w:rsidRPr="00B053D0">
        <w:rPr>
          <w:color w:val="000000" w:themeColor="text1"/>
          <w:sz w:val="20"/>
          <w:szCs w:val="20"/>
        </w:rPr>
        <w:t>31. Спорные вопросы между сторонами урегулируются в соответствии с законодательством Российской Федерации.</w:t>
      </w:r>
    </w:p>
    <w:p w14:paraId="212002FD" w14:textId="77777777" w:rsidR="0025225A" w:rsidRPr="00B053D0" w:rsidRDefault="0025225A" w:rsidP="0025225A">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704"/>
        <w:gridCol w:w="4172"/>
      </w:tblGrid>
      <w:tr w:rsidR="00B053D0" w:rsidRPr="00B053D0" w14:paraId="3FB0DD7B" w14:textId="77777777" w:rsidTr="00E700D2">
        <w:tc>
          <w:tcPr>
            <w:tcW w:w="4195" w:type="dxa"/>
            <w:tcBorders>
              <w:top w:val="nil"/>
              <w:left w:val="nil"/>
              <w:bottom w:val="nil"/>
              <w:right w:val="nil"/>
            </w:tcBorders>
          </w:tcPr>
          <w:p w14:paraId="5D61419B" w14:textId="77777777" w:rsidR="0025225A" w:rsidRPr="00B053D0" w:rsidRDefault="0025225A" w:rsidP="00FE76E5">
            <w:pPr>
              <w:pStyle w:val="ConsPlusNormal"/>
              <w:jc w:val="center"/>
              <w:rPr>
                <w:color w:val="000000" w:themeColor="text1"/>
                <w:sz w:val="20"/>
                <w:szCs w:val="20"/>
              </w:rPr>
            </w:pPr>
            <w:r w:rsidRPr="00B053D0">
              <w:rPr>
                <w:color w:val="000000" w:themeColor="text1"/>
                <w:sz w:val="20"/>
                <w:szCs w:val="20"/>
              </w:rPr>
              <w:t>Региональный оператор</w:t>
            </w:r>
          </w:p>
          <w:p w14:paraId="3C4A793E" w14:textId="20EB8AC3" w:rsidR="00ED5EEF" w:rsidRPr="00B053D0" w:rsidRDefault="00ED5EEF" w:rsidP="00FE76E5">
            <w:pPr>
              <w:pStyle w:val="ConsPlusNormal"/>
              <w:jc w:val="center"/>
              <w:rPr>
                <w:bCs/>
                <w:color w:val="000000" w:themeColor="text1"/>
                <w:sz w:val="20"/>
                <w:szCs w:val="20"/>
              </w:rPr>
            </w:pPr>
            <w:r w:rsidRPr="00B053D0">
              <w:rPr>
                <w:bCs/>
                <w:color w:val="000000" w:themeColor="text1"/>
                <w:sz w:val="20"/>
                <w:szCs w:val="20"/>
              </w:rPr>
              <w:t>ООО «ЭКОСОЮЗ»</w:t>
            </w:r>
          </w:p>
          <w:p w14:paraId="024E2A00" w14:textId="77777777" w:rsidR="00ED5EEF" w:rsidRPr="00B053D0" w:rsidRDefault="00ED5EEF" w:rsidP="00FE76E5">
            <w:pPr>
              <w:ind w:hanging="1440"/>
              <w:rPr>
                <w:rFonts w:ascii="Times New Roman" w:hAnsi="Times New Roman" w:cs="Times New Roman"/>
                <w:color w:val="000000" w:themeColor="text1"/>
                <w:sz w:val="20"/>
                <w:szCs w:val="20"/>
              </w:rPr>
            </w:pPr>
          </w:p>
          <w:p w14:paraId="6E597EF9" w14:textId="4FC2E168"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Алтайский край, г. Барнаул, пр. Ленина, 119, пом. Н1</w:t>
            </w:r>
          </w:p>
          <w:p w14:paraId="7A68FC5B"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 xml:space="preserve">Почтовый адрес: 656011, Алтайский край, </w:t>
            </w:r>
          </w:p>
          <w:p w14:paraId="28A63076"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г. Барнаул, а/я 4282</w:t>
            </w:r>
          </w:p>
          <w:p w14:paraId="0A9DED05"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ОГРН 1172225005116</w:t>
            </w:r>
          </w:p>
          <w:p w14:paraId="679A9D99"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ИНН 2222855427</w:t>
            </w:r>
          </w:p>
          <w:p w14:paraId="319CED0B"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КПП 222101001</w:t>
            </w:r>
          </w:p>
          <w:p w14:paraId="6C3E9F80"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Р/с 40702810923100010608</w:t>
            </w:r>
          </w:p>
          <w:p w14:paraId="3979EFE8"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 xml:space="preserve">ФИЛИАЛ «НОВОСИБИРСКИЙ» </w:t>
            </w:r>
          </w:p>
          <w:p w14:paraId="15F55B3E" w14:textId="77777777" w:rsidR="00ED5EEF" w:rsidRPr="00B053D0" w:rsidRDefault="00ED5EEF" w:rsidP="00FE76E5">
            <w:pPr>
              <w:rPr>
                <w:rFonts w:ascii="Times New Roman" w:hAnsi="Times New Roman" w:cs="Times New Roman"/>
                <w:color w:val="000000" w:themeColor="text1"/>
                <w:sz w:val="20"/>
                <w:szCs w:val="20"/>
              </w:rPr>
            </w:pPr>
            <w:r w:rsidRPr="00B053D0">
              <w:rPr>
                <w:rFonts w:ascii="Times New Roman" w:hAnsi="Times New Roman" w:cs="Times New Roman"/>
                <w:color w:val="000000" w:themeColor="text1"/>
                <w:sz w:val="20"/>
                <w:szCs w:val="20"/>
              </w:rPr>
              <w:t>АО «АЛЬФА-БАНК»</w:t>
            </w:r>
          </w:p>
          <w:p w14:paraId="00BA29B3" w14:textId="77777777" w:rsidR="00ED5EEF" w:rsidRPr="00B053D0" w:rsidRDefault="00ED5EEF" w:rsidP="00FE76E5">
            <w:pPr>
              <w:rPr>
                <w:rFonts w:ascii="Times New Roman" w:hAnsi="Times New Roman" w:cs="Times New Roman"/>
                <w:color w:val="000000" w:themeColor="text1"/>
                <w:sz w:val="20"/>
                <w:szCs w:val="20"/>
              </w:rPr>
            </w:pPr>
            <w:proofErr w:type="spellStart"/>
            <w:proofErr w:type="gramStart"/>
            <w:r w:rsidRPr="00B053D0">
              <w:rPr>
                <w:rFonts w:ascii="Times New Roman" w:hAnsi="Times New Roman" w:cs="Times New Roman"/>
                <w:color w:val="000000" w:themeColor="text1"/>
                <w:sz w:val="20"/>
                <w:szCs w:val="20"/>
              </w:rPr>
              <w:t>Кр</w:t>
            </w:r>
            <w:proofErr w:type="spellEnd"/>
            <w:r w:rsidRPr="00B053D0">
              <w:rPr>
                <w:rFonts w:ascii="Times New Roman" w:hAnsi="Times New Roman" w:cs="Times New Roman"/>
                <w:color w:val="000000" w:themeColor="text1"/>
                <w:sz w:val="20"/>
                <w:szCs w:val="20"/>
              </w:rPr>
              <w:t>./</w:t>
            </w:r>
            <w:proofErr w:type="gramEnd"/>
            <w:r w:rsidRPr="00B053D0">
              <w:rPr>
                <w:rFonts w:ascii="Times New Roman" w:hAnsi="Times New Roman" w:cs="Times New Roman"/>
                <w:color w:val="000000" w:themeColor="text1"/>
                <w:sz w:val="20"/>
                <w:szCs w:val="20"/>
              </w:rPr>
              <w:t>с 30101810600000000774</w:t>
            </w:r>
          </w:p>
          <w:p w14:paraId="07371FC7" w14:textId="00DE7925" w:rsidR="00ED5EEF" w:rsidRPr="00B053D0" w:rsidRDefault="00ED5EEF" w:rsidP="00FE76E5">
            <w:pPr>
              <w:pStyle w:val="ConsPlusNormal"/>
              <w:rPr>
                <w:b/>
                <w:color w:val="000000" w:themeColor="text1"/>
                <w:sz w:val="20"/>
                <w:szCs w:val="20"/>
              </w:rPr>
            </w:pPr>
            <w:r w:rsidRPr="00B053D0">
              <w:rPr>
                <w:color w:val="000000" w:themeColor="text1"/>
                <w:sz w:val="20"/>
                <w:szCs w:val="20"/>
              </w:rPr>
              <w:t>БИК 045004774</w:t>
            </w:r>
          </w:p>
          <w:p w14:paraId="641F5FB3" w14:textId="335EF81D" w:rsidR="00ED5EEF" w:rsidRPr="00B053D0" w:rsidRDefault="00ED5EEF" w:rsidP="00FE76E5">
            <w:pPr>
              <w:pStyle w:val="ConsPlusNormal"/>
              <w:jc w:val="center"/>
              <w:rPr>
                <w:color w:val="000000" w:themeColor="text1"/>
                <w:sz w:val="20"/>
                <w:szCs w:val="20"/>
              </w:rPr>
            </w:pPr>
          </w:p>
        </w:tc>
        <w:tc>
          <w:tcPr>
            <w:tcW w:w="704" w:type="dxa"/>
            <w:tcBorders>
              <w:top w:val="nil"/>
              <w:left w:val="nil"/>
              <w:bottom w:val="nil"/>
              <w:right w:val="nil"/>
            </w:tcBorders>
          </w:tcPr>
          <w:p w14:paraId="22A75449" w14:textId="77777777" w:rsidR="0025225A" w:rsidRPr="00B053D0" w:rsidRDefault="0025225A" w:rsidP="00FE76E5">
            <w:pPr>
              <w:pStyle w:val="ConsPlusNormal"/>
              <w:jc w:val="center"/>
              <w:rPr>
                <w:color w:val="000000" w:themeColor="text1"/>
                <w:sz w:val="20"/>
                <w:szCs w:val="20"/>
              </w:rPr>
            </w:pPr>
          </w:p>
        </w:tc>
        <w:tc>
          <w:tcPr>
            <w:tcW w:w="4172" w:type="dxa"/>
            <w:tcBorders>
              <w:top w:val="nil"/>
              <w:left w:val="nil"/>
              <w:bottom w:val="nil"/>
              <w:right w:val="nil"/>
            </w:tcBorders>
          </w:tcPr>
          <w:p w14:paraId="08592A79" w14:textId="77777777" w:rsidR="0025225A" w:rsidRPr="00B053D0" w:rsidRDefault="0025225A" w:rsidP="00FE76E5">
            <w:pPr>
              <w:pStyle w:val="ConsPlusNormal"/>
              <w:jc w:val="center"/>
              <w:rPr>
                <w:color w:val="000000" w:themeColor="text1"/>
                <w:sz w:val="20"/>
                <w:szCs w:val="20"/>
              </w:rPr>
            </w:pPr>
            <w:r w:rsidRPr="00B053D0">
              <w:rPr>
                <w:color w:val="000000" w:themeColor="text1"/>
                <w:sz w:val="20"/>
                <w:szCs w:val="20"/>
              </w:rPr>
              <w:t>Потребитель</w:t>
            </w:r>
          </w:p>
          <w:p w14:paraId="5FBF0F0A" w14:textId="77777777" w:rsidR="0025225A" w:rsidRPr="00B053D0" w:rsidRDefault="0025225A" w:rsidP="00FE76E5">
            <w:pPr>
              <w:pStyle w:val="ConsPlusNormal"/>
              <w:jc w:val="center"/>
              <w:rPr>
                <w:color w:val="000000" w:themeColor="text1"/>
                <w:sz w:val="20"/>
                <w:szCs w:val="20"/>
              </w:rPr>
            </w:pPr>
            <w:r w:rsidRPr="00B053D0">
              <w:rPr>
                <w:color w:val="000000" w:themeColor="text1"/>
                <w:sz w:val="20"/>
                <w:szCs w:val="20"/>
              </w:rPr>
              <w:t>(уполномоченная организация)</w:t>
            </w:r>
          </w:p>
        </w:tc>
      </w:tr>
      <w:tr w:rsidR="00B053D0" w:rsidRPr="00B053D0" w14:paraId="462EE53F" w14:textId="77777777" w:rsidTr="00E700D2">
        <w:tc>
          <w:tcPr>
            <w:tcW w:w="4195" w:type="dxa"/>
            <w:tcBorders>
              <w:top w:val="nil"/>
              <w:left w:val="nil"/>
              <w:bottom w:val="single" w:sz="4" w:space="0" w:color="auto"/>
              <w:right w:val="nil"/>
            </w:tcBorders>
          </w:tcPr>
          <w:p w14:paraId="21EEB90D" w14:textId="77777777" w:rsidR="00ED5EEF" w:rsidRPr="00B053D0" w:rsidRDefault="00ED5EEF" w:rsidP="00FE76E5">
            <w:pPr>
              <w:pStyle w:val="ConsPlusNormal"/>
              <w:jc w:val="both"/>
              <w:rPr>
                <w:color w:val="000000" w:themeColor="text1"/>
                <w:sz w:val="20"/>
                <w:szCs w:val="20"/>
              </w:rPr>
            </w:pPr>
            <w:r w:rsidRPr="00B053D0">
              <w:rPr>
                <w:color w:val="000000" w:themeColor="text1"/>
                <w:sz w:val="20"/>
                <w:szCs w:val="20"/>
              </w:rPr>
              <w:t>Директор предприятия</w:t>
            </w:r>
          </w:p>
          <w:p w14:paraId="456BC915" w14:textId="77777777" w:rsidR="00ED5EEF" w:rsidRPr="00B053D0" w:rsidRDefault="00ED5EEF" w:rsidP="00FE76E5">
            <w:pPr>
              <w:pStyle w:val="ConsPlusNormal"/>
              <w:jc w:val="right"/>
              <w:rPr>
                <w:color w:val="000000" w:themeColor="text1"/>
                <w:sz w:val="20"/>
                <w:szCs w:val="20"/>
              </w:rPr>
            </w:pPr>
          </w:p>
          <w:p w14:paraId="7F2D9245" w14:textId="530DF9D4" w:rsidR="0025225A" w:rsidRPr="00B053D0" w:rsidRDefault="00ED5EEF" w:rsidP="00FE76E5">
            <w:pPr>
              <w:pStyle w:val="ConsPlusNormal"/>
              <w:jc w:val="right"/>
              <w:rPr>
                <w:color w:val="000000" w:themeColor="text1"/>
                <w:sz w:val="20"/>
                <w:szCs w:val="20"/>
              </w:rPr>
            </w:pPr>
            <w:r w:rsidRPr="00B053D0">
              <w:rPr>
                <w:color w:val="000000" w:themeColor="text1"/>
                <w:sz w:val="20"/>
                <w:szCs w:val="20"/>
              </w:rPr>
              <w:t>/А.А. Кулагин</w:t>
            </w:r>
          </w:p>
        </w:tc>
        <w:tc>
          <w:tcPr>
            <w:tcW w:w="704" w:type="dxa"/>
            <w:tcBorders>
              <w:top w:val="nil"/>
              <w:left w:val="nil"/>
              <w:bottom w:val="nil"/>
              <w:right w:val="nil"/>
            </w:tcBorders>
          </w:tcPr>
          <w:p w14:paraId="12515210" w14:textId="77777777" w:rsidR="0025225A" w:rsidRPr="00B053D0" w:rsidRDefault="0025225A" w:rsidP="00FE76E5">
            <w:pPr>
              <w:pStyle w:val="ConsPlusNormal"/>
              <w:rPr>
                <w:color w:val="000000" w:themeColor="text1"/>
                <w:sz w:val="20"/>
                <w:szCs w:val="20"/>
              </w:rPr>
            </w:pPr>
          </w:p>
        </w:tc>
        <w:tc>
          <w:tcPr>
            <w:tcW w:w="4172" w:type="dxa"/>
            <w:tcBorders>
              <w:top w:val="nil"/>
              <w:left w:val="nil"/>
              <w:bottom w:val="single" w:sz="4" w:space="0" w:color="auto"/>
              <w:right w:val="nil"/>
            </w:tcBorders>
          </w:tcPr>
          <w:p w14:paraId="54C5DFFE" w14:textId="77777777" w:rsidR="0025225A" w:rsidRPr="00B053D0" w:rsidRDefault="0025225A" w:rsidP="00FE76E5">
            <w:pPr>
              <w:pStyle w:val="ConsPlusNormal"/>
              <w:rPr>
                <w:color w:val="000000" w:themeColor="text1"/>
                <w:sz w:val="20"/>
                <w:szCs w:val="20"/>
              </w:rPr>
            </w:pPr>
          </w:p>
        </w:tc>
      </w:tr>
      <w:tr w:rsidR="00B053D0" w:rsidRPr="00B053D0" w14:paraId="003238A2" w14:textId="77777777" w:rsidTr="00E700D2">
        <w:tc>
          <w:tcPr>
            <w:tcW w:w="4195" w:type="dxa"/>
            <w:tcBorders>
              <w:top w:val="single" w:sz="4" w:space="0" w:color="auto"/>
              <w:left w:val="nil"/>
              <w:bottom w:val="nil"/>
              <w:right w:val="nil"/>
            </w:tcBorders>
          </w:tcPr>
          <w:p w14:paraId="101D70CA" w14:textId="60062403" w:rsidR="0025225A" w:rsidRPr="00B053D0" w:rsidRDefault="0025225A" w:rsidP="00FE76E5">
            <w:pPr>
              <w:pStyle w:val="ConsPlusNormal"/>
              <w:jc w:val="center"/>
              <w:rPr>
                <w:color w:val="000000" w:themeColor="text1"/>
                <w:sz w:val="20"/>
                <w:szCs w:val="20"/>
              </w:rPr>
            </w:pPr>
          </w:p>
        </w:tc>
        <w:tc>
          <w:tcPr>
            <w:tcW w:w="704" w:type="dxa"/>
            <w:tcBorders>
              <w:top w:val="nil"/>
              <w:left w:val="nil"/>
              <w:bottom w:val="nil"/>
              <w:right w:val="nil"/>
            </w:tcBorders>
          </w:tcPr>
          <w:p w14:paraId="547CB31F" w14:textId="77777777" w:rsidR="0025225A" w:rsidRPr="00B053D0" w:rsidRDefault="0025225A" w:rsidP="00FE76E5">
            <w:pPr>
              <w:pStyle w:val="ConsPlusNormal"/>
              <w:rPr>
                <w:color w:val="000000" w:themeColor="text1"/>
                <w:sz w:val="20"/>
                <w:szCs w:val="20"/>
              </w:rPr>
            </w:pPr>
          </w:p>
        </w:tc>
        <w:tc>
          <w:tcPr>
            <w:tcW w:w="4172" w:type="dxa"/>
            <w:tcBorders>
              <w:top w:val="single" w:sz="4" w:space="0" w:color="auto"/>
              <w:left w:val="nil"/>
              <w:bottom w:val="nil"/>
              <w:right w:val="nil"/>
            </w:tcBorders>
          </w:tcPr>
          <w:p w14:paraId="4EF09FE0" w14:textId="77777777" w:rsidR="0025225A" w:rsidRPr="00B053D0" w:rsidRDefault="0025225A" w:rsidP="00FE76E5">
            <w:pPr>
              <w:pStyle w:val="ConsPlusNormal"/>
              <w:jc w:val="center"/>
              <w:rPr>
                <w:color w:val="000000" w:themeColor="text1"/>
                <w:sz w:val="20"/>
                <w:szCs w:val="20"/>
              </w:rPr>
            </w:pPr>
            <w:r w:rsidRPr="00B053D0">
              <w:rPr>
                <w:color w:val="000000" w:themeColor="text1"/>
                <w:sz w:val="20"/>
                <w:szCs w:val="20"/>
              </w:rPr>
              <w:t>(подпись)</w:t>
            </w:r>
          </w:p>
        </w:tc>
      </w:tr>
      <w:tr w:rsidR="0025225A" w:rsidRPr="00B053D0" w14:paraId="1FC10223" w14:textId="77777777" w:rsidTr="00E700D2">
        <w:tc>
          <w:tcPr>
            <w:tcW w:w="4195" w:type="dxa"/>
            <w:tcBorders>
              <w:top w:val="nil"/>
              <w:left w:val="nil"/>
              <w:bottom w:val="nil"/>
              <w:right w:val="nil"/>
            </w:tcBorders>
          </w:tcPr>
          <w:p w14:paraId="21B353AE" w14:textId="77777777" w:rsidR="0025225A" w:rsidRPr="00B053D0" w:rsidRDefault="0025225A" w:rsidP="00FE76E5">
            <w:pPr>
              <w:pStyle w:val="ConsPlusNormal"/>
              <w:jc w:val="center"/>
              <w:rPr>
                <w:color w:val="000000" w:themeColor="text1"/>
                <w:sz w:val="20"/>
                <w:szCs w:val="20"/>
              </w:rPr>
            </w:pPr>
            <w:r w:rsidRPr="00B053D0">
              <w:rPr>
                <w:color w:val="000000" w:themeColor="text1"/>
                <w:sz w:val="20"/>
                <w:szCs w:val="20"/>
              </w:rPr>
              <w:t>"__" _____________ 20__ г.</w:t>
            </w:r>
          </w:p>
        </w:tc>
        <w:tc>
          <w:tcPr>
            <w:tcW w:w="704" w:type="dxa"/>
            <w:tcBorders>
              <w:top w:val="nil"/>
              <w:left w:val="nil"/>
              <w:bottom w:val="nil"/>
              <w:right w:val="nil"/>
            </w:tcBorders>
          </w:tcPr>
          <w:p w14:paraId="779DEFDC" w14:textId="77777777" w:rsidR="0025225A" w:rsidRPr="00B053D0" w:rsidRDefault="0025225A" w:rsidP="00FE76E5">
            <w:pPr>
              <w:pStyle w:val="ConsPlusNormal"/>
              <w:rPr>
                <w:color w:val="000000" w:themeColor="text1"/>
                <w:sz w:val="20"/>
                <w:szCs w:val="20"/>
              </w:rPr>
            </w:pPr>
          </w:p>
        </w:tc>
        <w:tc>
          <w:tcPr>
            <w:tcW w:w="4172" w:type="dxa"/>
            <w:tcBorders>
              <w:top w:val="nil"/>
              <w:left w:val="nil"/>
              <w:bottom w:val="nil"/>
              <w:right w:val="nil"/>
            </w:tcBorders>
          </w:tcPr>
          <w:p w14:paraId="0107B540" w14:textId="77777777" w:rsidR="0025225A" w:rsidRPr="00B053D0" w:rsidRDefault="0025225A" w:rsidP="00FE76E5">
            <w:pPr>
              <w:pStyle w:val="ConsPlusNormal"/>
              <w:jc w:val="center"/>
              <w:rPr>
                <w:color w:val="000000" w:themeColor="text1"/>
                <w:sz w:val="20"/>
                <w:szCs w:val="20"/>
              </w:rPr>
            </w:pPr>
            <w:r w:rsidRPr="00B053D0">
              <w:rPr>
                <w:color w:val="000000" w:themeColor="text1"/>
                <w:sz w:val="20"/>
                <w:szCs w:val="20"/>
              </w:rPr>
              <w:t>"__" _____________ 20__ г.</w:t>
            </w:r>
          </w:p>
        </w:tc>
      </w:tr>
    </w:tbl>
    <w:p w14:paraId="4A7BC0CC" w14:textId="77777777" w:rsidR="0025225A" w:rsidRPr="00B053D0" w:rsidRDefault="0025225A" w:rsidP="0025225A">
      <w:pPr>
        <w:pStyle w:val="ConsPlusNormal"/>
        <w:ind w:firstLine="540"/>
        <w:jc w:val="both"/>
        <w:rPr>
          <w:color w:val="000000" w:themeColor="text1"/>
        </w:rPr>
      </w:pPr>
    </w:p>
    <w:p w14:paraId="08A02D6A" w14:textId="77777777" w:rsidR="0025225A" w:rsidRPr="00B053D0" w:rsidRDefault="0025225A" w:rsidP="0025225A">
      <w:pPr>
        <w:pStyle w:val="ConsPlusNormal"/>
        <w:ind w:firstLine="540"/>
        <w:jc w:val="both"/>
        <w:rPr>
          <w:color w:val="000000" w:themeColor="text1"/>
        </w:rPr>
      </w:pPr>
    </w:p>
    <w:p w14:paraId="03FAE878" w14:textId="77777777" w:rsidR="0025225A" w:rsidRPr="00B053D0" w:rsidRDefault="0025225A" w:rsidP="0025225A">
      <w:pPr>
        <w:pStyle w:val="ConsPlusNormal"/>
        <w:ind w:firstLine="540"/>
        <w:jc w:val="both"/>
        <w:rPr>
          <w:color w:val="000000" w:themeColor="text1"/>
        </w:rPr>
      </w:pPr>
    </w:p>
    <w:p w14:paraId="4BB4F678" w14:textId="08046D33" w:rsidR="0025225A" w:rsidRPr="00B053D0" w:rsidRDefault="0025225A" w:rsidP="0025225A">
      <w:pPr>
        <w:pStyle w:val="ConsPlusNormal"/>
        <w:ind w:firstLine="540"/>
        <w:jc w:val="both"/>
        <w:rPr>
          <w:color w:val="000000" w:themeColor="text1"/>
        </w:rPr>
      </w:pPr>
    </w:p>
    <w:p w14:paraId="2CDDE9F6" w14:textId="58655131" w:rsidR="0015736A" w:rsidRPr="00B053D0" w:rsidRDefault="0015736A" w:rsidP="0025225A">
      <w:pPr>
        <w:pStyle w:val="ConsPlusNormal"/>
        <w:ind w:firstLine="540"/>
        <w:jc w:val="both"/>
        <w:rPr>
          <w:color w:val="000000" w:themeColor="text1"/>
        </w:rPr>
      </w:pPr>
    </w:p>
    <w:p w14:paraId="41E8A1F0" w14:textId="14994590" w:rsidR="0015736A" w:rsidRPr="00B053D0" w:rsidRDefault="0015736A" w:rsidP="0025225A">
      <w:pPr>
        <w:pStyle w:val="ConsPlusNormal"/>
        <w:ind w:firstLine="540"/>
        <w:jc w:val="both"/>
        <w:rPr>
          <w:color w:val="000000" w:themeColor="text1"/>
        </w:rPr>
      </w:pPr>
    </w:p>
    <w:p w14:paraId="570E62D4" w14:textId="5DF23DB9" w:rsidR="0015736A" w:rsidRPr="00B053D0" w:rsidRDefault="0015736A" w:rsidP="0025225A">
      <w:pPr>
        <w:pStyle w:val="ConsPlusNormal"/>
        <w:ind w:firstLine="540"/>
        <w:jc w:val="both"/>
        <w:rPr>
          <w:color w:val="000000" w:themeColor="text1"/>
        </w:rPr>
      </w:pPr>
    </w:p>
    <w:p w14:paraId="3136D2D3" w14:textId="1F42C2B8" w:rsidR="0015736A" w:rsidRPr="00B053D0" w:rsidRDefault="0015736A" w:rsidP="0025225A">
      <w:pPr>
        <w:pStyle w:val="ConsPlusNormal"/>
        <w:ind w:firstLine="540"/>
        <w:jc w:val="both"/>
        <w:rPr>
          <w:color w:val="000000" w:themeColor="text1"/>
        </w:rPr>
      </w:pPr>
    </w:p>
    <w:p w14:paraId="5F34CD0E" w14:textId="07AB857B" w:rsidR="0015736A" w:rsidRPr="00B053D0" w:rsidRDefault="0015736A" w:rsidP="0025225A">
      <w:pPr>
        <w:pStyle w:val="ConsPlusNormal"/>
        <w:ind w:firstLine="540"/>
        <w:jc w:val="both"/>
        <w:rPr>
          <w:color w:val="000000" w:themeColor="text1"/>
        </w:rPr>
      </w:pPr>
    </w:p>
    <w:p w14:paraId="5A2C68AB" w14:textId="74B84FAB" w:rsidR="0015736A" w:rsidRPr="00B053D0" w:rsidRDefault="0015736A" w:rsidP="0025225A">
      <w:pPr>
        <w:pStyle w:val="ConsPlusNormal"/>
        <w:ind w:firstLine="540"/>
        <w:jc w:val="both"/>
        <w:rPr>
          <w:color w:val="000000" w:themeColor="text1"/>
        </w:rPr>
      </w:pPr>
    </w:p>
    <w:p w14:paraId="5DD5545F" w14:textId="5C12A716" w:rsidR="0015736A" w:rsidRPr="00B053D0" w:rsidRDefault="0015736A" w:rsidP="0025225A">
      <w:pPr>
        <w:pStyle w:val="ConsPlusNormal"/>
        <w:ind w:firstLine="540"/>
        <w:jc w:val="both"/>
        <w:rPr>
          <w:color w:val="000000" w:themeColor="text1"/>
        </w:rPr>
      </w:pPr>
    </w:p>
    <w:p w14:paraId="52A0EA62" w14:textId="024C80F4" w:rsidR="0015736A" w:rsidRPr="00B053D0" w:rsidRDefault="0015736A" w:rsidP="0025225A">
      <w:pPr>
        <w:pStyle w:val="ConsPlusNormal"/>
        <w:ind w:firstLine="540"/>
        <w:jc w:val="both"/>
        <w:rPr>
          <w:color w:val="000000" w:themeColor="text1"/>
        </w:rPr>
      </w:pPr>
    </w:p>
    <w:p w14:paraId="4BFBD1D4" w14:textId="19F1A8D8" w:rsidR="0015736A" w:rsidRPr="00B053D0" w:rsidRDefault="0015736A" w:rsidP="0025225A">
      <w:pPr>
        <w:pStyle w:val="ConsPlusNormal"/>
        <w:ind w:firstLine="540"/>
        <w:jc w:val="both"/>
        <w:rPr>
          <w:color w:val="000000" w:themeColor="text1"/>
        </w:rPr>
      </w:pPr>
    </w:p>
    <w:p w14:paraId="66E732AB" w14:textId="4E8FBFE8" w:rsidR="00B118A1" w:rsidRPr="00B053D0" w:rsidRDefault="00B118A1" w:rsidP="0025225A">
      <w:pPr>
        <w:pStyle w:val="ConsPlusNormal"/>
        <w:ind w:firstLine="540"/>
        <w:jc w:val="both"/>
        <w:rPr>
          <w:color w:val="000000" w:themeColor="text1"/>
        </w:rPr>
      </w:pPr>
    </w:p>
    <w:p w14:paraId="7BC215CC" w14:textId="5FCB303D" w:rsidR="00B118A1" w:rsidRPr="00B053D0" w:rsidRDefault="00B118A1" w:rsidP="0025225A">
      <w:pPr>
        <w:pStyle w:val="ConsPlusNormal"/>
        <w:ind w:firstLine="540"/>
        <w:jc w:val="both"/>
        <w:rPr>
          <w:color w:val="000000" w:themeColor="text1"/>
        </w:rPr>
      </w:pPr>
    </w:p>
    <w:p w14:paraId="11067B31" w14:textId="40B0B0E9" w:rsidR="00B118A1" w:rsidRPr="00B053D0" w:rsidRDefault="00B118A1" w:rsidP="0025225A">
      <w:pPr>
        <w:pStyle w:val="ConsPlusNormal"/>
        <w:ind w:firstLine="540"/>
        <w:jc w:val="both"/>
        <w:rPr>
          <w:color w:val="000000" w:themeColor="text1"/>
        </w:rPr>
      </w:pPr>
    </w:p>
    <w:p w14:paraId="557FB7A1" w14:textId="1FB4854A" w:rsidR="00B118A1" w:rsidRPr="00B053D0" w:rsidRDefault="00B118A1" w:rsidP="0025225A">
      <w:pPr>
        <w:pStyle w:val="ConsPlusNormal"/>
        <w:ind w:firstLine="540"/>
        <w:jc w:val="both"/>
        <w:rPr>
          <w:color w:val="000000" w:themeColor="text1"/>
        </w:rPr>
      </w:pPr>
    </w:p>
    <w:p w14:paraId="6B6A2DA4" w14:textId="77777777" w:rsidR="00B118A1" w:rsidRPr="00B053D0" w:rsidRDefault="00B118A1" w:rsidP="0025225A">
      <w:pPr>
        <w:pStyle w:val="ConsPlusNormal"/>
        <w:ind w:firstLine="540"/>
        <w:jc w:val="both"/>
        <w:rPr>
          <w:color w:val="000000" w:themeColor="text1"/>
        </w:rPr>
      </w:pPr>
    </w:p>
    <w:p w14:paraId="35F7AAFD" w14:textId="77777777" w:rsidR="009F3B93" w:rsidRDefault="009F3B93">
      <w:pPr>
        <w:spacing w:after="160" w:line="259" w:lineRule="auto"/>
        <w:rPr>
          <w:rFonts w:ascii="Times New Roman" w:hAnsi="Times New Roman" w:cs="Times New Roman"/>
          <w:color w:val="000000" w:themeColor="text1"/>
          <w:sz w:val="20"/>
          <w:szCs w:val="20"/>
        </w:rPr>
      </w:pPr>
      <w:r>
        <w:rPr>
          <w:color w:val="000000" w:themeColor="text1"/>
          <w:sz w:val="20"/>
          <w:szCs w:val="20"/>
        </w:rPr>
        <w:br w:type="page"/>
      </w:r>
    </w:p>
    <w:p w14:paraId="1F8D84E2" w14:textId="66A07D66" w:rsidR="0025225A" w:rsidRPr="00B053D0" w:rsidRDefault="0025225A" w:rsidP="0025225A">
      <w:pPr>
        <w:pStyle w:val="ConsPlusNormal"/>
        <w:jc w:val="right"/>
        <w:outlineLvl w:val="1"/>
        <w:rPr>
          <w:color w:val="000000" w:themeColor="text1"/>
          <w:sz w:val="20"/>
          <w:szCs w:val="20"/>
        </w:rPr>
      </w:pPr>
      <w:r w:rsidRPr="00B053D0">
        <w:rPr>
          <w:color w:val="000000" w:themeColor="text1"/>
          <w:sz w:val="20"/>
          <w:szCs w:val="20"/>
        </w:rPr>
        <w:lastRenderedPageBreak/>
        <w:t>Приложение</w:t>
      </w:r>
    </w:p>
    <w:p w14:paraId="132F9D68" w14:textId="77777777" w:rsidR="0025225A" w:rsidRPr="00B053D0" w:rsidRDefault="0025225A" w:rsidP="0025225A">
      <w:pPr>
        <w:pStyle w:val="ConsPlusNormal"/>
        <w:jc w:val="right"/>
        <w:rPr>
          <w:color w:val="000000" w:themeColor="text1"/>
          <w:sz w:val="20"/>
          <w:szCs w:val="20"/>
        </w:rPr>
      </w:pPr>
      <w:r w:rsidRPr="00B053D0">
        <w:rPr>
          <w:color w:val="000000" w:themeColor="text1"/>
          <w:sz w:val="20"/>
          <w:szCs w:val="20"/>
        </w:rPr>
        <w:t>к типовому договору на оказание</w:t>
      </w:r>
    </w:p>
    <w:p w14:paraId="24B66750" w14:textId="77777777" w:rsidR="0025225A" w:rsidRPr="00B053D0" w:rsidRDefault="0025225A" w:rsidP="0025225A">
      <w:pPr>
        <w:pStyle w:val="ConsPlusNormal"/>
        <w:jc w:val="right"/>
        <w:rPr>
          <w:color w:val="000000" w:themeColor="text1"/>
          <w:sz w:val="20"/>
          <w:szCs w:val="20"/>
        </w:rPr>
      </w:pPr>
      <w:r w:rsidRPr="00B053D0">
        <w:rPr>
          <w:color w:val="000000" w:themeColor="text1"/>
          <w:sz w:val="20"/>
          <w:szCs w:val="20"/>
        </w:rPr>
        <w:t>услуг по обращению с твердыми</w:t>
      </w:r>
    </w:p>
    <w:p w14:paraId="04A63B50" w14:textId="77777777" w:rsidR="0025225A" w:rsidRPr="00B053D0" w:rsidRDefault="0025225A" w:rsidP="0025225A">
      <w:pPr>
        <w:pStyle w:val="ConsPlusNormal"/>
        <w:jc w:val="right"/>
        <w:rPr>
          <w:color w:val="000000" w:themeColor="text1"/>
          <w:sz w:val="20"/>
          <w:szCs w:val="20"/>
        </w:rPr>
      </w:pPr>
      <w:r w:rsidRPr="00B053D0">
        <w:rPr>
          <w:color w:val="000000" w:themeColor="text1"/>
          <w:sz w:val="20"/>
          <w:szCs w:val="20"/>
        </w:rPr>
        <w:t>коммунальными отходами</w:t>
      </w:r>
    </w:p>
    <w:p w14:paraId="783E17F8" w14:textId="77777777" w:rsidR="0025225A" w:rsidRPr="00B053D0" w:rsidRDefault="0025225A" w:rsidP="0025225A">
      <w:pPr>
        <w:pStyle w:val="ConsPlusNormal"/>
        <w:jc w:val="right"/>
        <w:rPr>
          <w:color w:val="000000" w:themeColor="text1"/>
          <w:sz w:val="20"/>
          <w:szCs w:val="20"/>
        </w:rPr>
      </w:pPr>
    </w:p>
    <w:p w14:paraId="012A6FDF" w14:textId="77777777" w:rsidR="0025225A" w:rsidRPr="00B053D0" w:rsidRDefault="0025225A" w:rsidP="0025225A">
      <w:pPr>
        <w:pStyle w:val="ConsPlusNormal"/>
        <w:jc w:val="center"/>
        <w:rPr>
          <w:color w:val="000000" w:themeColor="text1"/>
          <w:sz w:val="20"/>
          <w:szCs w:val="20"/>
        </w:rPr>
      </w:pPr>
      <w:bookmarkStart w:id="0" w:name="P454"/>
      <w:bookmarkEnd w:id="0"/>
      <w:r w:rsidRPr="00B053D0">
        <w:rPr>
          <w:color w:val="000000" w:themeColor="text1"/>
          <w:sz w:val="20"/>
          <w:szCs w:val="20"/>
        </w:rPr>
        <w:t>ИНФОРМАЦИЯ</w:t>
      </w:r>
    </w:p>
    <w:p w14:paraId="54126B58" w14:textId="77777777" w:rsidR="0025225A" w:rsidRPr="00B053D0" w:rsidRDefault="0025225A" w:rsidP="0025225A">
      <w:pPr>
        <w:pStyle w:val="ConsPlusNormal"/>
        <w:jc w:val="center"/>
        <w:rPr>
          <w:color w:val="000000" w:themeColor="text1"/>
          <w:sz w:val="20"/>
          <w:szCs w:val="20"/>
        </w:rPr>
      </w:pPr>
      <w:r w:rsidRPr="00B053D0">
        <w:rPr>
          <w:color w:val="000000" w:themeColor="text1"/>
          <w:sz w:val="20"/>
          <w:szCs w:val="20"/>
        </w:rPr>
        <w:t>по предмету договора на оказание услуг по обращению</w:t>
      </w:r>
    </w:p>
    <w:p w14:paraId="61ACE4B0" w14:textId="77777777" w:rsidR="0025225A" w:rsidRPr="00B053D0" w:rsidRDefault="0025225A" w:rsidP="0025225A">
      <w:pPr>
        <w:pStyle w:val="ConsPlusNormal"/>
        <w:jc w:val="center"/>
        <w:rPr>
          <w:color w:val="000000" w:themeColor="text1"/>
          <w:sz w:val="20"/>
          <w:szCs w:val="20"/>
        </w:rPr>
      </w:pPr>
      <w:r w:rsidRPr="00B053D0">
        <w:rPr>
          <w:color w:val="000000" w:themeColor="text1"/>
          <w:sz w:val="20"/>
          <w:szCs w:val="20"/>
        </w:rPr>
        <w:t>с твердыми коммунальными отходами</w:t>
      </w:r>
    </w:p>
    <w:p w14:paraId="40CE1173" w14:textId="77777777" w:rsidR="0025225A" w:rsidRPr="00B053D0" w:rsidRDefault="0025225A" w:rsidP="0025225A">
      <w:pPr>
        <w:pStyle w:val="ConsPlusNormal"/>
        <w:ind w:firstLine="540"/>
        <w:jc w:val="both"/>
        <w:rPr>
          <w:color w:val="000000" w:themeColor="text1"/>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413"/>
        <w:gridCol w:w="1422"/>
        <w:gridCol w:w="1418"/>
        <w:gridCol w:w="1134"/>
        <w:gridCol w:w="847"/>
        <w:gridCol w:w="1988"/>
      </w:tblGrid>
      <w:tr w:rsidR="00B053D0" w:rsidRPr="00B053D0" w14:paraId="355B143C" w14:textId="77777777" w:rsidTr="009F3B93">
        <w:tc>
          <w:tcPr>
            <w:tcW w:w="1129" w:type="dxa"/>
            <w:vAlign w:val="center"/>
          </w:tcPr>
          <w:p w14:paraId="1DBC8DC4" w14:textId="77777777" w:rsidR="0025225A" w:rsidRPr="009F3B93" w:rsidRDefault="0025225A" w:rsidP="009F3B93">
            <w:pPr>
              <w:pStyle w:val="ConsPlusNormal"/>
              <w:jc w:val="center"/>
              <w:rPr>
                <w:color w:val="000000" w:themeColor="text1"/>
                <w:sz w:val="16"/>
                <w:szCs w:val="16"/>
              </w:rPr>
            </w:pPr>
            <w:r w:rsidRPr="009F3B93">
              <w:rPr>
                <w:color w:val="000000" w:themeColor="text1"/>
                <w:sz w:val="16"/>
                <w:szCs w:val="16"/>
              </w:rPr>
              <w:t>Наименование источника образования твердых коммунальных отходов</w:t>
            </w:r>
          </w:p>
        </w:tc>
        <w:tc>
          <w:tcPr>
            <w:tcW w:w="1413" w:type="dxa"/>
            <w:vAlign w:val="center"/>
          </w:tcPr>
          <w:p w14:paraId="6597526C" w14:textId="77777777" w:rsidR="0025225A" w:rsidRPr="009F3B93" w:rsidRDefault="0025225A" w:rsidP="009F3B93">
            <w:pPr>
              <w:pStyle w:val="ConsPlusNormal"/>
              <w:jc w:val="center"/>
              <w:rPr>
                <w:color w:val="000000" w:themeColor="text1"/>
                <w:sz w:val="16"/>
                <w:szCs w:val="16"/>
              </w:rPr>
            </w:pPr>
            <w:r w:rsidRPr="009F3B93">
              <w:rPr>
                <w:color w:val="000000" w:themeColor="text1"/>
                <w:sz w:val="16"/>
                <w:szCs w:val="16"/>
              </w:rPr>
              <w:t>Местонахождение источника образования твердых коммунальных отходов</w:t>
            </w:r>
          </w:p>
        </w:tc>
        <w:tc>
          <w:tcPr>
            <w:tcW w:w="1422" w:type="dxa"/>
            <w:vAlign w:val="center"/>
          </w:tcPr>
          <w:p w14:paraId="7941D83E" w14:textId="77777777" w:rsidR="0025225A" w:rsidRPr="009F3B93" w:rsidRDefault="0025225A" w:rsidP="009F3B93">
            <w:pPr>
              <w:pStyle w:val="ConsPlusNormal"/>
              <w:jc w:val="center"/>
              <w:rPr>
                <w:color w:val="000000" w:themeColor="text1"/>
                <w:sz w:val="16"/>
                <w:szCs w:val="16"/>
              </w:rPr>
            </w:pPr>
            <w:r w:rsidRPr="009F3B93">
              <w:rPr>
                <w:color w:val="000000" w:themeColor="text1"/>
                <w:sz w:val="16"/>
                <w:szCs w:val="16"/>
              </w:rPr>
              <w:t>Количество принимаемых твердых коммунальных отходов (куб. метров или тонн)</w:t>
            </w:r>
          </w:p>
        </w:tc>
        <w:tc>
          <w:tcPr>
            <w:tcW w:w="1418" w:type="dxa"/>
            <w:vAlign w:val="center"/>
          </w:tcPr>
          <w:p w14:paraId="6E11A8A6" w14:textId="77777777" w:rsidR="0025225A" w:rsidRPr="009F3B93" w:rsidRDefault="0025225A" w:rsidP="009F3B93">
            <w:pPr>
              <w:pStyle w:val="ConsPlusNormal"/>
              <w:jc w:val="center"/>
              <w:rPr>
                <w:color w:val="000000" w:themeColor="text1"/>
                <w:sz w:val="16"/>
                <w:szCs w:val="16"/>
              </w:rPr>
            </w:pPr>
            <w:r w:rsidRPr="009F3B93">
              <w:rPr>
                <w:color w:val="000000" w:themeColor="text1"/>
                <w:sz w:val="16"/>
                <w:szCs w:val="16"/>
              </w:rPr>
              <w:t>Место (площадка) накопления или место погрузки твердых коммунальных отходов</w:t>
            </w:r>
          </w:p>
        </w:tc>
        <w:tc>
          <w:tcPr>
            <w:tcW w:w="1134" w:type="dxa"/>
            <w:vAlign w:val="center"/>
          </w:tcPr>
          <w:p w14:paraId="367FD853" w14:textId="77777777" w:rsidR="0025225A" w:rsidRPr="009F3B93" w:rsidRDefault="0025225A" w:rsidP="009F3B93">
            <w:pPr>
              <w:pStyle w:val="ConsPlusNormal"/>
              <w:jc w:val="center"/>
              <w:rPr>
                <w:color w:val="000000" w:themeColor="text1"/>
                <w:sz w:val="16"/>
                <w:szCs w:val="16"/>
              </w:rPr>
            </w:pPr>
            <w:r w:rsidRPr="009F3B93">
              <w:rPr>
                <w:color w:val="000000" w:themeColor="text1"/>
                <w:sz w:val="16"/>
                <w:szCs w:val="16"/>
              </w:rPr>
              <w:t>Место (площадка) накопления или место погрузки крупногабаритных отходов (при наличии)</w:t>
            </w:r>
          </w:p>
        </w:tc>
        <w:tc>
          <w:tcPr>
            <w:tcW w:w="847" w:type="dxa"/>
            <w:vAlign w:val="center"/>
          </w:tcPr>
          <w:p w14:paraId="619AB0E8" w14:textId="77777777" w:rsidR="0025225A" w:rsidRPr="009F3B93" w:rsidRDefault="0025225A" w:rsidP="009F3B93">
            <w:pPr>
              <w:pStyle w:val="ConsPlusNormal"/>
              <w:jc w:val="center"/>
              <w:rPr>
                <w:color w:val="000000" w:themeColor="text1"/>
                <w:sz w:val="16"/>
                <w:szCs w:val="16"/>
              </w:rPr>
            </w:pPr>
            <w:r w:rsidRPr="009F3B93">
              <w:rPr>
                <w:color w:val="000000" w:themeColor="text1"/>
                <w:sz w:val="16"/>
                <w:szCs w:val="16"/>
              </w:rPr>
              <w:t>График вывоза твердых коммунальных отходов</w:t>
            </w:r>
          </w:p>
        </w:tc>
        <w:tc>
          <w:tcPr>
            <w:tcW w:w="1988" w:type="dxa"/>
            <w:vAlign w:val="center"/>
          </w:tcPr>
          <w:p w14:paraId="06819C6F" w14:textId="4ECF0B8D" w:rsidR="0025225A" w:rsidRPr="009F3B93" w:rsidRDefault="0025225A" w:rsidP="009F3B93">
            <w:pPr>
              <w:pStyle w:val="ConsPlusNormal"/>
              <w:jc w:val="center"/>
              <w:rPr>
                <w:color w:val="000000" w:themeColor="text1"/>
                <w:sz w:val="16"/>
                <w:szCs w:val="16"/>
              </w:rPr>
            </w:pPr>
            <w:r w:rsidRPr="009F3B93">
              <w:rPr>
                <w:color w:val="000000" w:themeColor="text1"/>
                <w:sz w:val="16"/>
                <w:szCs w:val="16"/>
              </w:rPr>
              <w:t xml:space="preserve">Способ складирования твердых коммунальных отходов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w:t>
            </w:r>
            <w:r w:rsidR="009F3B93">
              <w:rPr>
                <w:color w:val="000000" w:themeColor="text1"/>
                <w:sz w:val="16"/>
                <w:szCs w:val="16"/>
              </w:rPr>
              <w:t>№</w:t>
            </w:r>
            <w:r w:rsidRPr="009F3B93">
              <w:rPr>
                <w:color w:val="000000" w:themeColor="text1"/>
                <w:sz w:val="16"/>
                <w:szCs w:val="16"/>
              </w:rPr>
              <w:t xml:space="preserve"> 293 </w:t>
            </w:r>
            <w:r w:rsidR="009F3B93">
              <w:rPr>
                <w:color w:val="000000" w:themeColor="text1"/>
                <w:sz w:val="16"/>
                <w:szCs w:val="16"/>
              </w:rPr>
              <w:t>«</w:t>
            </w:r>
            <w:r w:rsidRPr="009F3B93">
              <w:rPr>
                <w:color w:val="000000" w:themeColor="text1"/>
                <w:sz w:val="16"/>
                <w:szCs w:val="16"/>
              </w:rPr>
              <w:t>О порядке обращения с твердыми коммунальными отходами</w:t>
            </w:r>
            <w:r w:rsidR="009F3B93">
              <w:rPr>
                <w:color w:val="000000" w:themeColor="text1"/>
                <w:sz w:val="16"/>
                <w:szCs w:val="16"/>
              </w:rPr>
              <w:t>»</w:t>
            </w:r>
          </w:p>
        </w:tc>
      </w:tr>
      <w:tr w:rsidR="00B053D0" w:rsidRPr="00B053D0" w14:paraId="153DB6A4" w14:textId="77777777" w:rsidTr="0025225A">
        <w:tc>
          <w:tcPr>
            <w:tcW w:w="1129" w:type="dxa"/>
          </w:tcPr>
          <w:p w14:paraId="02240756" w14:textId="77777777" w:rsidR="0025225A" w:rsidRPr="00B053D0" w:rsidRDefault="0025225A" w:rsidP="00E700D2">
            <w:pPr>
              <w:pStyle w:val="ConsPlusNormal"/>
              <w:jc w:val="center"/>
              <w:rPr>
                <w:color w:val="000000" w:themeColor="text1"/>
                <w:sz w:val="20"/>
                <w:szCs w:val="20"/>
              </w:rPr>
            </w:pPr>
            <w:r w:rsidRPr="00B053D0">
              <w:rPr>
                <w:color w:val="000000" w:themeColor="text1"/>
                <w:sz w:val="20"/>
                <w:szCs w:val="20"/>
              </w:rPr>
              <w:t>1</w:t>
            </w:r>
          </w:p>
        </w:tc>
        <w:tc>
          <w:tcPr>
            <w:tcW w:w="1413" w:type="dxa"/>
          </w:tcPr>
          <w:p w14:paraId="3B3A10EF" w14:textId="77777777" w:rsidR="0025225A" w:rsidRPr="00B053D0" w:rsidRDefault="0025225A" w:rsidP="00E700D2">
            <w:pPr>
              <w:pStyle w:val="ConsPlusNormal"/>
              <w:jc w:val="center"/>
              <w:rPr>
                <w:color w:val="000000" w:themeColor="text1"/>
                <w:sz w:val="20"/>
                <w:szCs w:val="20"/>
              </w:rPr>
            </w:pPr>
            <w:r w:rsidRPr="00B053D0">
              <w:rPr>
                <w:color w:val="000000" w:themeColor="text1"/>
                <w:sz w:val="20"/>
                <w:szCs w:val="20"/>
              </w:rPr>
              <w:t>2</w:t>
            </w:r>
          </w:p>
        </w:tc>
        <w:tc>
          <w:tcPr>
            <w:tcW w:w="1422" w:type="dxa"/>
          </w:tcPr>
          <w:p w14:paraId="3DA87E7D" w14:textId="77777777" w:rsidR="0025225A" w:rsidRPr="00B053D0" w:rsidRDefault="0025225A" w:rsidP="00E700D2">
            <w:pPr>
              <w:pStyle w:val="ConsPlusNormal"/>
              <w:jc w:val="center"/>
              <w:rPr>
                <w:color w:val="000000" w:themeColor="text1"/>
                <w:sz w:val="20"/>
                <w:szCs w:val="20"/>
              </w:rPr>
            </w:pPr>
            <w:r w:rsidRPr="00B053D0">
              <w:rPr>
                <w:color w:val="000000" w:themeColor="text1"/>
                <w:sz w:val="20"/>
                <w:szCs w:val="20"/>
              </w:rPr>
              <w:t>3</w:t>
            </w:r>
          </w:p>
        </w:tc>
        <w:tc>
          <w:tcPr>
            <w:tcW w:w="1418" w:type="dxa"/>
          </w:tcPr>
          <w:p w14:paraId="04094DD7" w14:textId="77777777" w:rsidR="0025225A" w:rsidRPr="00B053D0" w:rsidRDefault="0025225A" w:rsidP="00E700D2">
            <w:pPr>
              <w:pStyle w:val="ConsPlusNormal"/>
              <w:jc w:val="center"/>
              <w:rPr>
                <w:color w:val="000000" w:themeColor="text1"/>
                <w:sz w:val="20"/>
                <w:szCs w:val="20"/>
              </w:rPr>
            </w:pPr>
            <w:r w:rsidRPr="00B053D0">
              <w:rPr>
                <w:color w:val="000000" w:themeColor="text1"/>
                <w:sz w:val="20"/>
                <w:szCs w:val="20"/>
              </w:rPr>
              <w:t>4</w:t>
            </w:r>
          </w:p>
        </w:tc>
        <w:tc>
          <w:tcPr>
            <w:tcW w:w="1134" w:type="dxa"/>
          </w:tcPr>
          <w:p w14:paraId="73FBEF11" w14:textId="77777777" w:rsidR="0025225A" w:rsidRPr="00B053D0" w:rsidRDefault="0025225A" w:rsidP="00E700D2">
            <w:pPr>
              <w:pStyle w:val="ConsPlusNormal"/>
              <w:jc w:val="center"/>
              <w:rPr>
                <w:color w:val="000000" w:themeColor="text1"/>
                <w:sz w:val="20"/>
                <w:szCs w:val="20"/>
              </w:rPr>
            </w:pPr>
            <w:r w:rsidRPr="00B053D0">
              <w:rPr>
                <w:color w:val="000000" w:themeColor="text1"/>
                <w:sz w:val="20"/>
                <w:szCs w:val="20"/>
              </w:rPr>
              <w:t>5</w:t>
            </w:r>
          </w:p>
        </w:tc>
        <w:tc>
          <w:tcPr>
            <w:tcW w:w="847" w:type="dxa"/>
          </w:tcPr>
          <w:p w14:paraId="230F67B2" w14:textId="77777777" w:rsidR="0025225A" w:rsidRPr="00B053D0" w:rsidRDefault="0025225A" w:rsidP="00E700D2">
            <w:pPr>
              <w:pStyle w:val="ConsPlusNormal"/>
              <w:jc w:val="center"/>
              <w:rPr>
                <w:color w:val="000000" w:themeColor="text1"/>
                <w:sz w:val="20"/>
                <w:szCs w:val="20"/>
              </w:rPr>
            </w:pPr>
            <w:r w:rsidRPr="00B053D0">
              <w:rPr>
                <w:color w:val="000000" w:themeColor="text1"/>
                <w:sz w:val="20"/>
                <w:szCs w:val="20"/>
              </w:rPr>
              <w:t>6</w:t>
            </w:r>
          </w:p>
        </w:tc>
        <w:tc>
          <w:tcPr>
            <w:tcW w:w="1988" w:type="dxa"/>
          </w:tcPr>
          <w:p w14:paraId="2109EFB5" w14:textId="77777777" w:rsidR="0025225A" w:rsidRPr="00B053D0" w:rsidRDefault="0025225A" w:rsidP="00E700D2">
            <w:pPr>
              <w:pStyle w:val="ConsPlusNormal"/>
              <w:jc w:val="center"/>
              <w:rPr>
                <w:color w:val="000000" w:themeColor="text1"/>
                <w:sz w:val="20"/>
                <w:szCs w:val="20"/>
              </w:rPr>
            </w:pPr>
            <w:r w:rsidRPr="00B053D0">
              <w:rPr>
                <w:color w:val="000000" w:themeColor="text1"/>
                <w:sz w:val="20"/>
                <w:szCs w:val="20"/>
              </w:rPr>
              <w:t>7</w:t>
            </w:r>
          </w:p>
        </w:tc>
      </w:tr>
      <w:tr w:rsidR="00B053D0" w:rsidRPr="00B053D0" w14:paraId="537EA9B0" w14:textId="77777777" w:rsidTr="0025225A">
        <w:tc>
          <w:tcPr>
            <w:tcW w:w="1129" w:type="dxa"/>
          </w:tcPr>
          <w:p w14:paraId="7B947AC8" w14:textId="77777777" w:rsidR="0025225A" w:rsidRPr="00B053D0" w:rsidRDefault="0025225A" w:rsidP="00E700D2">
            <w:pPr>
              <w:pStyle w:val="ConsPlusNormal"/>
              <w:rPr>
                <w:color w:val="000000" w:themeColor="text1"/>
                <w:sz w:val="20"/>
                <w:szCs w:val="20"/>
              </w:rPr>
            </w:pPr>
          </w:p>
        </w:tc>
        <w:tc>
          <w:tcPr>
            <w:tcW w:w="1413" w:type="dxa"/>
          </w:tcPr>
          <w:p w14:paraId="0A373642" w14:textId="77777777" w:rsidR="0025225A" w:rsidRPr="00B053D0" w:rsidRDefault="0025225A" w:rsidP="00E700D2">
            <w:pPr>
              <w:pStyle w:val="ConsPlusNormal"/>
              <w:rPr>
                <w:color w:val="000000" w:themeColor="text1"/>
                <w:sz w:val="20"/>
                <w:szCs w:val="20"/>
              </w:rPr>
            </w:pPr>
          </w:p>
        </w:tc>
        <w:tc>
          <w:tcPr>
            <w:tcW w:w="1422" w:type="dxa"/>
          </w:tcPr>
          <w:p w14:paraId="03292F2A" w14:textId="77777777" w:rsidR="0025225A" w:rsidRPr="00B053D0" w:rsidRDefault="0025225A" w:rsidP="00E700D2">
            <w:pPr>
              <w:pStyle w:val="ConsPlusNormal"/>
              <w:rPr>
                <w:color w:val="000000" w:themeColor="text1"/>
                <w:sz w:val="20"/>
                <w:szCs w:val="20"/>
              </w:rPr>
            </w:pPr>
          </w:p>
        </w:tc>
        <w:tc>
          <w:tcPr>
            <w:tcW w:w="1418" w:type="dxa"/>
          </w:tcPr>
          <w:p w14:paraId="5E02FFAD" w14:textId="77777777" w:rsidR="0025225A" w:rsidRPr="00B053D0" w:rsidRDefault="0025225A" w:rsidP="00E700D2">
            <w:pPr>
              <w:pStyle w:val="ConsPlusNormal"/>
              <w:rPr>
                <w:color w:val="000000" w:themeColor="text1"/>
                <w:sz w:val="20"/>
                <w:szCs w:val="20"/>
              </w:rPr>
            </w:pPr>
          </w:p>
        </w:tc>
        <w:tc>
          <w:tcPr>
            <w:tcW w:w="1134" w:type="dxa"/>
          </w:tcPr>
          <w:p w14:paraId="34176A24" w14:textId="77777777" w:rsidR="0025225A" w:rsidRPr="00B053D0" w:rsidRDefault="0025225A" w:rsidP="00E700D2">
            <w:pPr>
              <w:pStyle w:val="ConsPlusNormal"/>
              <w:rPr>
                <w:color w:val="000000" w:themeColor="text1"/>
                <w:sz w:val="20"/>
                <w:szCs w:val="20"/>
              </w:rPr>
            </w:pPr>
          </w:p>
        </w:tc>
        <w:tc>
          <w:tcPr>
            <w:tcW w:w="847" w:type="dxa"/>
          </w:tcPr>
          <w:p w14:paraId="014FACD7" w14:textId="77777777" w:rsidR="0025225A" w:rsidRPr="00B053D0" w:rsidRDefault="0025225A" w:rsidP="00E700D2">
            <w:pPr>
              <w:pStyle w:val="ConsPlusNormal"/>
              <w:rPr>
                <w:color w:val="000000" w:themeColor="text1"/>
                <w:sz w:val="20"/>
                <w:szCs w:val="20"/>
              </w:rPr>
            </w:pPr>
          </w:p>
        </w:tc>
        <w:tc>
          <w:tcPr>
            <w:tcW w:w="1988" w:type="dxa"/>
          </w:tcPr>
          <w:p w14:paraId="68A66BB3" w14:textId="77777777" w:rsidR="0025225A" w:rsidRPr="00B053D0" w:rsidRDefault="0025225A" w:rsidP="00E700D2">
            <w:pPr>
              <w:pStyle w:val="ConsPlusNormal"/>
              <w:rPr>
                <w:color w:val="000000" w:themeColor="text1"/>
                <w:sz w:val="20"/>
                <w:szCs w:val="20"/>
              </w:rPr>
            </w:pPr>
          </w:p>
        </w:tc>
      </w:tr>
      <w:tr w:rsidR="0025225A" w:rsidRPr="00B053D0" w14:paraId="7C3E7F2E" w14:textId="77777777" w:rsidTr="0025225A">
        <w:tc>
          <w:tcPr>
            <w:tcW w:w="1129" w:type="dxa"/>
          </w:tcPr>
          <w:p w14:paraId="3D40AD50" w14:textId="77777777" w:rsidR="0025225A" w:rsidRPr="00B053D0" w:rsidRDefault="0025225A" w:rsidP="00E700D2">
            <w:pPr>
              <w:pStyle w:val="ConsPlusNormal"/>
              <w:rPr>
                <w:color w:val="000000" w:themeColor="text1"/>
                <w:sz w:val="20"/>
                <w:szCs w:val="20"/>
              </w:rPr>
            </w:pPr>
          </w:p>
        </w:tc>
        <w:tc>
          <w:tcPr>
            <w:tcW w:w="1413" w:type="dxa"/>
          </w:tcPr>
          <w:p w14:paraId="7545B0DF" w14:textId="77777777" w:rsidR="0025225A" w:rsidRPr="00B053D0" w:rsidRDefault="0025225A" w:rsidP="00E700D2">
            <w:pPr>
              <w:pStyle w:val="ConsPlusNormal"/>
              <w:rPr>
                <w:color w:val="000000" w:themeColor="text1"/>
                <w:sz w:val="20"/>
                <w:szCs w:val="20"/>
              </w:rPr>
            </w:pPr>
          </w:p>
        </w:tc>
        <w:tc>
          <w:tcPr>
            <w:tcW w:w="1422" w:type="dxa"/>
          </w:tcPr>
          <w:p w14:paraId="0D9F60E9" w14:textId="77777777" w:rsidR="0025225A" w:rsidRPr="00B053D0" w:rsidRDefault="0025225A" w:rsidP="00E700D2">
            <w:pPr>
              <w:pStyle w:val="ConsPlusNormal"/>
              <w:rPr>
                <w:color w:val="000000" w:themeColor="text1"/>
                <w:sz w:val="20"/>
                <w:szCs w:val="20"/>
              </w:rPr>
            </w:pPr>
          </w:p>
        </w:tc>
        <w:tc>
          <w:tcPr>
            <w:tcW w:w="1418" w:type="dxa"/>
          </w:tcPr>
          <w:p w14:paraId="365594E6" w14:textId="77777777" w:rsidR="0025225A" w:rsidRPr="00B053D0" w:rsidRDefault="0025225A" w:rsidP="00E700D2">
            <w:pPr>
              <w:pStyle w:val="ConsPlusNormal"/>
              <w:rPr>
                <w:color w:val="000000" w:themeColor="text1"/>
                <w:sz w:val="20"/>
                <w:szCs w:val="20"/>
              </w:rPr>
            </w:pPr>
          </w:p>
        </w:tc>
        <w:tc>
          <w:tcPr>
            <w:tcW w:w="1134" w:type="dxa"/>
          </w:tcPr>
          <w:p w14:paraId="0C3E159F" w14:textId="77777777" w:rsidR="0025225A" w:rsidRPr="00B053D0" w:rsidRDefault="0025225A" w:rsidP="00E700D2">
            <w:pPr>
              <w:pStyle w:val="ConsPlusNormal"/>
              <w:rPr>
                <w:color w:val="000000" w:themeColor="text1"/>
                <w:sz w:val="20"/>
                <w:szCs w:val="20"/>
              </w:rPr>
            </w:pPr>
          </w:p>
        </w:tc>
        <w:tc>
          <w:tcPr>
            <w:tcW w:w="847" w:type="dxa"/>
          </w:tcPr>
          <w:p w14:paraId="44D034FA" w14:textId="77777777" w:rsidR="0025225A" w:rsidRPr="00B053D0" w:rsidRDefault="0025225A" w:rsidP="00E700D2">
            <w:pPr>
              <w:pStyle w:val="ConsPlusNormal"/>
              <w:rPr>
                <w:color w:val="000000" w:themeColor="text1"/>
                <w:sz w:val="20"/>
                <w:szCs w:val="20"/>
              </w:rPr>
            </w:pPr>
          </w:p>
        </w:tc>
        <w:tc>
          <w:tcPr>
            <w:tcW w:w="1988" w:type="dxa"/>
          </w:tcPr>
          <w:p w14:paraId="028D27DA" w14:textId="77777777" w:rsidR="0025225A" w:rsidRPr="00B053D0" w:rsidRDefault="0025225A" w:rsidP="00E700D2">
            <w:pPr>
              <w:pStyle w:val="ConsPlusNormal"/>
              <w:rPr>
                <w:color w:val="000000" w:themeColor="text1"/>
                <w:sz w:val="20"/>
                <w:szCs w:val="20"/>
              </w:rPr>
            </w:pPr>
          </w:p>
        </w:tc>
      </w:tr>
    </w:tbl>
    <w:p w14:paraId="2EB9D2C8" w14:textId="2363CA5B" w:rsidR="00C56518" w:rsidRDefault="00C56518" w:rsidP="0025225A">
      <w:pPr>
        <w:rPr>
          <w:color w:val="000000" w:themeColor="text1"/>
          <w:sz w:val="20"/>
          <w:szCs w:val="20"/>
        </w:rPr>
      </w:pPr>
    </w:p>
    <w:p w14:paraId="4656C738" w14:textId="0A259819" w:rsidR="009F3B93" w:rsidRDefault="009F3B93" w:rsidP="0025225A">
      <w:pPr>
        <w:rPr>
          <w:color w:val="000000" w:themeColor="text1"/>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704"/>
        <w:gridCol w:w="4172"/>
      </w:tblGrid>
      <w:tr w:rsidR="009F3B93" w:rsidRPr="00B053D0" w14:paraId="0EFD78E5" w14:textId="77777777" w:rsidTr="00FA7251">
        <w:tc>
          <w:tcPr>
            <w:tcW w:w="4195" w:type="dxa"/>
            <w:tcBorders>
              <w:top w:val="nil"/>
              <w:left w:val="nil"/>
              <w:bottom w:val="nil"/>
              <w:right w:val="nil"/>
            </w:tcBorders>
          </w:tcPr>
          <w:p w14:paraId="01624606" w14:textId="77777777" w:rsidR="009F3B93" w:rsidRPr="00B053D0" w:rsidRDefault="009F3B93" w:rsidP="00FA7251">
            <w:pPr>
              <w:pStyle w:val="ConsPlusNormal"/>
              <w:jc w:val="center"/>
              <w:rPr>
                <w:color w:val="000000" w:themeColor="text1"/>
                <w:sz w:val="20"/>
                <w:szCs w:val="20"/>
              </w:rPr>
            </w:pPr>
            <w:r w:rsidRPr="00B053D0">
              <w:rPr>
                <w:color w:val="000000" w:themeColor="text1"/>
                <w:sz w:val="20"/>
                <w:szCs w:val="20"/>
              </w:rPr>
              <w:t>Региональный оператор</w:t>
            </w:r>
          </w:p>
          <w:p w14:paraId="3224F9DF" w14:textId="77777777" w:rsidR="009F3B93" w:rsidRPr="00B053D0" w:rsidRDefault="009F3B93" w:rsidP="00FA7251">
            <w:pPr>
              <w:pStyle w:val="ConsPlusNormal"/>
              <w:jc w:val="center"/>
              <w:rPr>
                <w:bCs/>
                <w:color w:val="000000" w:themeColor="text1"/>
                <w:sz w:val="20"/>
                <w:szCs w:val="20"/>
              </w:rPr>
            </w:pPr>
            <w:r w:rsidRPr="00B053D0">
              <w:rPr>
                <w:bCs/>
                <w:color w:val="000000" w:themeColor="text1"/>
                <w:sz w:val="20"/>
                <w:szCs w:val="20"/>
              </w:rPr>
              <w:t>ООО «ЭКОСОЮЗ»</w:t>
            </w:r>
          </w:p>
          <w:p w14:paraId="4F92A180" w14:textId="77777777" w:rsidR="009F3B93" w:rsidRPr="00B053D0" w:rsidRDefault="009F3B93" w:rsidP="00FA7251">
            <w:pPr>
              <w:ind w:hanging="1440"/>
              <w:rPr>
                <w:rFonts w:ascii="Times New Roman" w:hAnsi="Times New Roman" w:cs="Times New Roman"/>
                <w:color w:val="000000" w:themeColor="text1"/>
                <w:sz w:val="20"/>
                <w:szCs w:val="20"/>
              </w:rPr>
            </w:pPr>
          </w:p>
          <w:p w14:paraId="5AB4E6BA" w14:textId="77777777" w:rsidR="009F3B93" w:rsidRPr="00B053D0" w:rsidRDefault="009F3B93" w:rsidP="009F3B93">
            <w:pPr>
              <w:pStyle w:val="ConsPlusNormal"/>
              <w:rPr>
                <w:color w:val="000000" w:themeColor="text1"/>
                <w:sz w:val="20"/>
                <w:szCs w:val="20"/>
              </w:rPr>
            </w:pPr>
          </w:p>
        </w:tc>
        <w:tc>
          <w:tcPr>
            <w:tcW w:w="704" w:type="dxa"/>
            <w:tcBorders>
              <w:top w:val="nil"/>
              <w:left w:val="nil"/>
              <w:bottom w:val="nil"/>
              <w:right w:val="nil"/>
            </w:tcBorders>
          </w:tcPr>
          <w:p w14:paraId="69045352" w14:textId="77777777" w:rsidR="009F3B93" w:rsidRPr="00B053D0" w:rsidRDefault="009F3B93" w:rsidP="00FA7251">
            <w:pPr>
              <w:pStyle w:val="ConsPlusNormal"/>
              <w:jc w:val="center"/>
              <w:rPr>
                <w:color w:val="000000" w:themeColor="text1"/>
                <w:sz w:val="20"/>
                <w:szCs w:val="20"/>
              </w:rPr>
            </w:pPr>
          </w:p>
        </w:tc>
        <w:tc>
          <w:tcPr>
            <w:tcW w:w="4172" w:type="dxa"/>
            <w:tcBorders>
              <w:top w:val="nil"/>
              <w:left w:val="nil"/>
              <w:bottom w:val="nil"/>
              <w:right w:val="nil"/>
            </w:tcBorders>
          </w:tcPr>
          <w:p w14:paraId="65FD6440" w14:textId="77777777" w:rsidR="009F3B93" w:rsidRPr="00B053D0" w:rsidRDefault="009F3B93" w:rsidP="00FA7251">
            <w:pPr>
              <w:pStyle w:val="ConsPlusNormal"/>
              <w:jc w:val="center"/>
              <w:rPr>
                <w:color w:val="000000" w:themeColor="text1"/>
                <w:sz w:val="20"/>
                <w:szCs w:val="20"/>
              </w:rPr>
            </w:pPr>
            <w:r w:rsidRPr="00B053D0">
              <w:rPr>
                <w:color w:val="000000" w:themeColor="text1"/>
                <w:sz w:val="20"/>
                <w:szCs w:val="20"/>
              </w:rPr>
              <w:t>Потребитель</w:t>
            </w:r>
          </w:p>
          <w:p w14:paraId="44FBE7EE" w14:textId="77777777" w:rsidR="009F3B93" w:rsidRPr="00B053D0" w:rsidRDefault="009F3B93" w:rsidP="00FA7251">
            <w:pPr>
              <w:pStyle w:val="ConsPlusNormal"/>
              <w:jc w:val="center"/>
              <w:rPr>
                <w:color w:val="000000" w:themeColor="text1"/>
                <w:sz w:val="20"/>
                <w:szCs w:val="20"/>
              </w:rPr>
            </w:pPr>
            <w:r w:rsidRPr="00B053D0">
              <w:rPr>
                <w:color w:val="000000" w:themeColor="text1"/>
                <w:sz w:val="20"/>
                <w:szCs w:val="20"/>
              </w:rPr>
              <w:t>(уполномоченная организация)</w:t>
            </w:r>
          </w:p>
        </w:tc>
      </w:tr>
      <w:tr w:rsidR="009F3B93" w:rsidRPr="00B053D0" w14:paraId="46628AAF" w14:textId="77777777" w:rsidTr="00FA7251">
        <w:tc>
          <w:tcPr>
            <w:tcW w:w="4195" w:type="dxa"/>
            <w:tcBorders>
              <w:top w:val="nil"/>
              <w:left w:val="nil"/>
              <w:bottom w:val="single" w:sz="4" w:space="0" w:color="auto"/>
              <w:right w:val="nil"/>
            </w:tcBorders>
          </w:tcPr>
          <w:p w14:paraId="2D139E18" w14:textId="77777777" w:rsidR="009F3B93" w:rsidRPr="00B053D0" w:rsidRDefault="009F3B93" w:rsidP="00FA7251">
            <w:pPr>
              <w:pStyle w:val="ConsPlusNormal"/>
              <w:jc w:val="both"/>
              <w:rPr>
                <w:color w:val="000000" w:themeColor="text1"/>
                <w:sz w:val="20"/>
                <w:szCs w:val="20"/>
              </w:rPr>
            </w:pPr>
            <w:r w:rsidRPr="00B053D0">
              <w:rPr>
                <w:color w:val="000000" w:themeColor="text1"/>
                <w:sz w:val="20"/>
                <w:szCs w:val="20"/>
              </w:rPr>
              <w:t>Директор предприятия</w:t>
            </w:r>
          </w:p>
          <w:p w14:paraId="64A4BB55" w14:textId="77777777" w:rsidR="009F3B93" w:rsidRPr="00B053D0" w:rsidRDefault="009F3B93" w:rsidP="00FA7251">
            <w:pPr>
              <w:pStyle w:val="ConsPlusNormal"/>
              <w:jc w:val="right"/>
              <w:rPr>
                <w:color w:val="000000" w:themeColor="text1"/>
                <w:sz w:val="20"/>
                <w:szCs w:val="20"/>
              </w:rPr>
            </w:pPr>
          </w:p>
          <w:p w14:paraId="1EB3AA0F" w14:textId="77777777" w:rsidR="009F3B93" w:rsidRPr="00B053D0" w:rsidRDefault="009F3B93" w:rsidP="00FA7251">
            <w:pPr>
              <w:pStyle w:val="ConsPlusNormal"/>
              <w:jc w:val="right"/>
              <w:rPr>
                <w:color w:val="000000" w:themeColor="text1"/>
                <w:sz w:val="20"/>
                <w:szCs w:val="20"/>
              </w:rPr>
            </w:pPr>
            <w:r w:rsidRPr="00B053D0">
              <w:rPr>
                <w:color w:val="000000" w:themeColor="text1"/>
                <w:sz w:val="20"/>
                <w:szCs w:val="20"/>
              </w:rPr>
              <w:t>/А.А. Кулагин</w:t>
            </w:r>
          </w:p>
        </w:tc>
        <w:tc>
          <w:tcPr>
            <w:tcW w:w="704" w:type="dxa"/>
            <w:tcBorders>
              <w:top w:val="nil"/>
              <w:left w:val="nil"/>
              <w:bottom w:val="nil"/>
              <w:right w:val="nil"/>
            </w:tcBorders>
          </w:tcPr>
          <w:p w14:paraId="6D8FD6CA" w14:textId="77777777" w:rsidR="009F3B93" w:rsidRPr="00B053D0" w:rsidRDefault="009F3B93" w:rsidP="00FA7251">
            <w:pPr>
              <w:pStyle w:val="ConsPlusNormal"/>
              <w:rPr>
                <w:color w:val="000000" w:themeColor="text1"/>
                <w:sz w:val="20"/>
                <w:szCs w:val="20"/>
              </w:rPr>
            </w:pPr>
          </w:p>
        </w:tc>
        <w:tc>
          <w:tcPr>
            <w:tcW w:w="4172" w:type="dxa"/>
            <w:tcBorders>
              <w:top w:val="nil"/>
              <w:left w:val="nil"/>
              <w:bottom w:val="single" w:sz="4" w:space="0" w:color="auto"/>
              <w:right w:val="nil"/>
            </w:tcBorders>
          </w:tcPr>
          <w:p w14:paraId="422FFF50" w14:textId="77777777" w:rsidR="009F3B93" w:rsidRPr="00B053D0" w:rsidRDefault="009F3B93" w:rsidP="00FA7251">
            <w:pPr>
              <w:pStyle w:val="ConsPlusNormal"/>
              <w:rPr>
                <w:color w:val="000000" w:themeColor="text1"/>
                <w:sz w:val="20"/>
                <w:szCs w:val="20"/>
              </w:rPr>
            </w:pPr>
          </w:p>
        </w:tc>
      </w:tr>
      <w:tr w:rsidR="009F3B93" w:rsidRPr="00B053D0" w14:paraId="5AE237F1" w14:textId="77777777" w:rsidTr="00FA7251">
        <w:tc>
          <w:tcPr>
            <w:tcW w:w="4195" w:type="dxa"/>
            <w:tcBorders>
              <w:top w:val="single" w:sz="4" w:space="0" w:color="auto"/>
              <w:left w:val="nil"/>
              <w:bottom w:val="nil"/>
              <w:right w:val="nil"/>
            </w:tcBorders>
          </w:tcPr>
          <w:p w14:paraId="4D6F479F" w14:textId="77777777" w:rsidR="009F3B93" w:rsidRPr="00B053D0" w:rsidRDefault="009F3B93" w:rsidP="00FA7251">
            <w:pPr>
              <w:pStyle w:val="ConsPlusNormal"/>
              <w:jc w:val="center"/>
              <w:rPr>
                <w:color w:val="000000" w:themeColor="text1"/>
                <w:sz w:val="20"/>
                <w:szCs w:val="20"/>
              </w:rPr>
            </w:pPr>
          </w:p>
        </w:tc>
        <w:tc>
          <w:tcPr>
            <w:tcW w:w="704" w:type="dxa"/>
            <w:tcBorders>
              <w:top w:val="nil"/>
              <w:left w:val="nil"/>
              <w:bottom w:val="nil"/>
              <w:right w:val="nil"/>
            </w:tcBorders>
          </w:tcPr>
          <w:p w14:paraId="411B75C1" w14:textId="77777777" w:rsidR="009F3B93" w:rsidRPr="00B053D0" w:rsidRDefault="009F3B93" w:rsidP="00FA7251">
            <w:pPr>
              <w:pStyle w:val="ConsPlusNormal"/>
              <w:rPr>
                <w:color w:val="000000" w:themeColor="text1"/>
                <w:sz w:val="20"/>
                <w:szCs w:val="20"/>
              </w:rPr>
            </w:pPr>
          </w:p>
        </w:tc>
        <w:tc>
          <w:tcPr>
            <w:tcW w:w="4172" w:type="dxa"/>
            <w:tcBorders>
              <w:top w:val="single" w:sz="4" w:space="0" w:color="auto"/>
              <w:left w:val="nil"/>
              <w:bottom w:val="nil"/>
              <w:right w:val="nil"/>
            </w:tcBorders>
          </w:tcPr>
          <w:p w14:paraId="55814288" w14:textId="77777777" w:rsidR="009F3B93" w:rsidRPr="00B053D0" w:rsidRDefault="009F3B93" w:rsidP="00FA7251">
            <w:pPr>
              <w:pStyle w:val="ConsPlusNormal"/>
              <w:jc w:val="center"/>
              <w:rPr>
                <w:color w:val="000000" w:themeColor="text1"/>
                <w:sz w:val="20"/>
                <w:szCs w:val="20"/>
              </w:rPr>
            </w:pPr>
            <w:r w:rsidRPr="00B053D0">
              <w:rPr>
                <w:color w:val="000000" w:themeColor="text1"/>
                <w:sz w:val="20"/>
                <w:szCs w:val="20"/>
              </w:rPr>
              <w:t>(подпись)</w:t>
            </w:r>
          </w:p>
        </w:tc>
      </w:tr>
      <w:tr w:rsidR="009F3B93" w:rsidRPr="00B053D0" w14:paraId="746C696A" w14:textId="77777777" w:rsidTr="00FA7251">
        <w:tc>
          <w:tcPr>
            <w:tcW w:w="4195" w:type="dxa"/>
            <w:tcBorders>
              <w:top w:val="nil"/>
              <w:left w:val="nil"/>
              <w:bottom w:val="nil"/>
              <w:right w:val="nil"/>
            </w:tcBorders>
          </w:tcPr>
          <w:p w14:paraId="3388FEE7" w14:textId="77777777" w:rsidR="009F3B93" w:rsidRPr="00B053D0" w:rsidRDefault="009F3B93" w:rsidP="00FA7251">
            <w:pPr>
              <w:pStyle w:val="ConsPlusNormal"/>
              <w:jc w:val="center"/>
              <w:rPr>
                <w:color w:val="000000" w:themeColor="text1"/>
                <w:sz w:val="20"/>
                <w:szCs w:val="20"/>
              </w:rPr>
            </w:pPr>
            <w:r w:rsidRPr="00B053D0">
              <w:rPr>
                <w:color w:val="000000" w:themeColor="text1"/>
                <w:sz w:val="20"/>
                <w:szCs w:val="20"/>
              </w:rPr>
              <w:t>"__" _____________ 20__ г.</w:t>
            </w:r>
          </w:p>
        </w:tc>
        <w:tc>
          <w:tcPr>
            <w:tcW w:w="704" w:type="dxa"/>
            <w:tcBorders>
              <w:top w:val="nil"/>
              <w:left w:val="nil"/>
              <w:bottom w:val="nil"/>
              <w:right w:val="nil"/>
            </w:tcBorders>
          </w:tcPr>
          <w:p w14:paraId="29A7C267" w14:textId="77777777" w:rsidR="009F3B93" w:rsidRPr="00B053D0" w:rsidRDefault="009F3B93" w:rsidP="00FA7251">
            <w:pPr>
              <w:pStyle w:val="ConsPlusNormal"/>
              <w:rPr>
                <w:color w:val="000000" w:themeColor="text1"/>
                <w:sz w:val="20"/>
                <w:szCs w:val="20"/>
              </w:rPr>
            </w:pPr>
          </w:p>
        </w:tc>
        <w:tc>
          <w:tcPr>
            <w:tcW w:w="4172" w:type="dxa"/>
            <w:tcBorders>
              <w:top w:val="nil"/>
              <w:left w:val="nil"/>
              <w:bottom w:val="nil"/>
              <w:right w:val="nil"/>
            </w:tcBorders>
          </w:tcPr>
          <w:p w14:paraId="23D9C522" w14:textId="77777777" w:rsidR="009F3B93" w:rsidRPr="00B053D0" w:rsidRDefault="009F3B93" w:rsidP="00FA7251">
            <w:pPr>
              <w:pStyle w:val="ConsPlusNormal"/>
              <w:jc w:val="center"/>
              <w:rPr>
                <w:color w:val="000000" w:themeColor="text1"/>
                <w:sz w:val="20"/>
                <w:szCs w:val="20"/>
              </w:rPr>
            </w:pPr>
            <w:r w:rsidRPr="00B053D0">
              <w:rPr>
                <w:color w:val="000000" w:themeColor="text1"/>
                <w:sz w:val="20"/>
                <w:szCs w:val="20"/>
              </w:rPr>
              <w:t>"__" _____________ 20__ г.</w:t>
            </w:r>
          </w:p>
        </w:tc>
      </w:tr>
    </w:tbl>
    <w:p w14:paraId="5F48A802" w14:textId="77777777" w:rsidR="009F3B93" w:rsidRPr="00B053D0" w:rsidRDefault="009F3B93" w:rsidP="0025225A">
      <w:pPr>
        <w:rPr>
          <w:color w:val="000000" w:themeColor="text1"/>
          <w:sz w:val="20"/>
          <w:szCs w:val="20"/>
        </w:rPr>
      </w:pPr>
    </w:p>
    <w:sectPr w:rsidR="009F3B93" w:rsidRPr="00B053D0">
      <w:footerReference w:type="default" r:id="rId6"/>
      <w:footerReference w:type="firs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960A" w14:textId="77777777" w:rsidR="00EC1624" w:rsidRDefault="00EC1624" w:rsidP="0025225A">
      <w:r>
        <w:separator/>
      </w:r>
    </w:p>
  </w:endnote>
  <w:endnote w:type="continuationSeparator" w:id="0">
    <w:p w14:paraId="3F358D49" w14:textId="77777777" w:rsidR="00EC1624" w:rsidRDefault="00EC1624" w:rsidP="0025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CDE5" w14:textId="77777777" w:rsidR="00B634C6" w:rsidRDefault="00B118A1">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6DC0" w14:textId="77777777" w:rsidR="00B634C6" w:rsidRDefault="003110BE">
    <w:pPr>
      <w:pStyle w:val="ConsPlusNormal"/>
      <w:pBdr>
        <w:bottom w:val="single" w:sz="12" w:space="0" w:color="auto"/>
      </w:pBdr>
      <w:rPr>
        <w:sz w:val="2"/>
        <w:szCs w:val="2"/>
      </w:rPr>
    </w:pPr>
  </w:p>
  <w:p w14:paraId="649400E3" w14:textId="77777777" w:rsidR="00B634C6" w:rsidRDefault="00B118A1">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0F10" w14:textId="77777777" w:rsidR="00EC1624" w:rsidRDefault="00EC1624" w:rsidP="0025225A">
      <w:r>
        <w:separator/>
      </w:r>
    </w:p>
  </w:footnote>
  <w:footnote w:type="continuationSeparator" w:id="0">
    <w:p w14:paraId="47B3D210" w14:textId="77777777" w:rsidR="00EC1624" w:rsidRDefault="00EC1624" w:rsidP="00252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5A"/>
    <w:rsid w:val="0015736A"/>
    <w:rsid w:val="0025225A"/>
    <w:rsid w:val="00291D96"/>
    <w:rsid w:val="003110BE"/>
    <w:rsid w:val="004B1B19"/>
    <w:rsid w:val="004B72F8"/>
    <w:rsid w:val="00504016"/>
    <w:rsid w:val="00615372"/>
    <w:rsid w:val="007458A7"/>
    <w:rsid w:val="007C7534"/>
    <w:rsid w:val="007D052D"/>
    <w:rsid w:val="00837059"/>
    <w:rsid w:val="008506D1"/>
    <w:rsid w:val="009F3B93"/>
    <w:rsid w:val="009F5A49"/>
    <w:rsid w:val="00A3107F"/>
    <w:rsid w:val="00B053D0"/>
    <w:rsid w:val="00B118A1"/>
    <w:rsid w:val="00B37DA3"/>
    <w:rsid w:val="00B94FC4"/>
    <w:rsid w:val="00B96380"/>
    <w:rsid w:val="00C56518"/>
    <w:rsid w:val="00CE3DFF"/>
    <w:rsid w:val="00D65C06"/>
    <w:rsid w:val="00D77223"/>
    <w:rsid w:val="00E6079A"/>
    <w:rsid w:val="00EC1624"/>
    <w:rsid w:val="00ED5EEF"/>
    <w:rsid w:val="00FE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6D49"/>
  <w15:chartTrackingRefBased/>
  <w15:docId w15:val="{1A34349C-76D2-438D-8F7E-A4204445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25A"/>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225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25225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25225A"/>
    <w:pPr>
      <w:tabs>
        <w:tab w:val="center" w:pos="4677"/>
        <w:tab w:val="right" w:pos="9355"/>
      </w:tabs>
    </w:pPr>
  </w:style>
  <w:style w:type="character" w:customStyle="1" w:styleId="a4">
    <w:name w:val="Верхний колонтитул Знак"/>
    <w:basedOn w:val="a0"/>
    <w:link w:val="a3"/>
    <w:uiPriority w:val="99"/>
    <w:rsid w:val="0025225A"/>
    <w:rPr>
      <w:rFonts w:eastAsiaTheme="minorEastAsia"/>
      <w:lang w:eastAsia="ru-RU"/>
    </w:rPr>
  </w:style>
  <w:style w:type="paragraph" w:styleId="a5">
    <w:name w:val="footer"/>
    <w:basedOn w:val="a"/>
    <w:link w:val="a6"/>
    <w:uiPriority w:val="99"/>
    <w:unhideWhenUsed/>
    <w:rsid w:val="0025225A"/>
    <w:pPr>
      <w:tabs>
        <w:tab w:val="center" w:pos="4677"/>
        <w:tab w:val="right" w:pos="9355"/>
      </w:tabs>
    </w:pPr>
  </w:style>
  <w:style w:type="character" w:customStyle="1" w:styleId="a6">
    <w:name w:val="Нижний колонтитул Знак"/>
    <w:basedOn w:val="a0"/>
    <w:link w:val="a5"/>
    <w:uiPriority w:val="99"/>
    <w:rsid w:val="0025225A"/>
    <w:rPr>
      <w:rFonts w:eastAsiaTheme="minorEastAsia"/>
      <w:lang w:eastAsia="ru-RU"/>
    </w:rPr>
  </w:style>
  <w:style w:type="character" w:customStyle="1" w:styleId="ConsPlusNormal0">
    <w:name w:val="ConsPlusNormal Знак"/>
    <w:link w:val="ConsPlusNormal"/>
    <w:locked/>
    <w:rsid w:val="00ED5EEF"/>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380059150">
      <w:bodyDiv w:val="1"/>
      <w:marLeft w:val="0"/>
      <w:marRight w:val="0"/>
      <w:marTop w:val="0"/>
      <w:marBottom w:val="0"/>
      <w:divBdr>
        <w:top w:val="none" w:sz="0" w:space="0" w:color="auto"/>
        <w:left w:val="none" w:sz="0" w:space="0" w:color="auto"/>
        <w:bottom w:val="none" w:sz="0" w:space="0" w:color="auto"/>
        <w:right w:val="none" w:sz="0" w:space="0" w:color="auto"/>
      </w:divBdr>
    </w:div>
    <w:div w:id="19868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Виктория Сергеевна</dc:creator>
  <cp:keywords/>
  <dc:description/>
  <cp:lastModifiedBy>Назарова Виктория Сергеевна</cp:lastModifiedBy>
  <cp:revision>4</cp:revision>
  <dcterms:created xsi:type="dcterms:W3CDTF">2025-08-26T08:45:00Z</dcterms:created>
  <dcterms:modified xsi:type="dcterms:W3CDTF">2025-08-29T02:42:00Z</dcterms:modified>
</cp:coreProperties>
</file>